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AEFB" w14:textId="58C7A190" w:rsidR="00CD2844" w:rsidRDefault="00485A0A">
      <w:r>
        <w:rPr>
          <w:rFonts w:ascii="Arial Unicode MS" w:eastAsia="Arial Unicode MS" w:hAnsi="Arial Unicode MS" w:cs="Arial Unicode MS"/>
          <w:bCs/>
          <w:noProof/>
        </w:rPr>
        <w:drawing>
          <wp:anchor distT="0" distB="0" distL="114300" distR="114300" simplePos="0" relativeHeight="251665408" behindDoc="1" locked="0" layoutInCell="1" allowOverlap="1" wp14:anchorId="4467205F" wp14:editId="2979D6A6">
            <wp:simplePos x="0" y="0"/>
            <wp:positionH relativeFrom="column">
              <wp:posOffset>4927600</wp:posOffset>
            </wp:positionH>
            <wp:positionV relativeFrom="paragraph">
              <wp:posOffset>0</wp:posOffset>
            </wp:positionV>
            <wp:extent cx="1565910" cy="467995"/>
            <wp:effectExtent l="0" t="0" r="0" b="8255"/>
            <wp:wrapTight wrapText="bothSides">
              <wp:wrapPolygon edited="0">
                <wp:start x="0" y="0"/>
                <wp:lineTo x="0" y="21102"/>
                <wp:lineTo x="21285" y="21102"/>
                <wp:lineTo x="21285" y="0"/>
                <wp:lineTo x="0" y="0"/>
              </wp:wrapPolygon>
            </wp:wrapTight>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Unicode MS" w:eastAsia="Arial Unicode MS" w:hAnsi="Arial Unicode MS" w:cs="Arial Unicode MS"/>
          <w:bCs/>
          <w:noProof/>
        </w:rPr>
        <w:drawing>
          <wp:anchor distT="0" distB="0" distL="114300" distR="114300" simplePos="0" relativeHeight="251663360" behindDoc="1" locked="0" layoutInCell="1" allowOverlap="1" wp14:anchorId="4AAC0A63" wp14:editId="29FA4671">
            <wp:simplePos x="0" y="0"/>
            <wp:positionH relativeFrom="column">
              <wp:posOffset>3295650</wp:posOffset>
            </wp:positionH>
            <wp:positionV relativeFrom="paragraph">
              <wp:posOffset>0</wp:posOffset>
            </wp:positionV>
            <wp:extent cx="1565910" cy="467995"/>
            <wp:effectExtent l="0" t="0" r="0" b="8255"/>
            <wp:wrapTight wrapText="bothSides">
              <wp:wrapPolygon edited="0">
                <wp:start x="0" y="0"/>
                <wp:lineTo x="0" y="21102"/>
                <wp:lineTo x="21285" y="21102"/>
                <wp:lineTo x="21285" y="0"/>
                <wp:lineTo x="0" y="0"/>
              </wp:wrapPolygon>
            </wp:wrapTight>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Unicode MS" w:eastAsia="Arial Unicode MS" w:hAnsi="Arial Unicode MS" w:cs="Arial Unicode MS"/>
          <w:bCs/>
          <w:noProof/>
        </w:rPr>
        <w:drawing>
          <wp:anchor distT="0" distB="0" distL="114300" distR="114300" simplePos="0" relativeHeight="251661312" behindDoc="1" locked="0" layoutInCell="1" allowOverlap="1" wp14:anchorId="0FCF824D" wp14:editId="0385FEF2">
            <wp:simplePos x="0" y="0"/>
            <wp:positionH relativeFrom="column">
              <wp:posOffset>1587500</wp:posOffset>
            </wp:positionH>
            <wp:positionV relativeFrom="paragraph">
              <wp:posOffset>0</wp:posOffset>
            </wp:positionV>
            <wp:extent cx="1565910" cy="467995"/>
            <wp:effectExtent l="0" t="0" r="0" b="8255"/>
            <wp:wrapTight wrapText="bothSides">
              <wp:wrapPolygon edited="0">
                <wp:start x="0" y="0"/>
                <wp:lineTo x="0" y="21102"/>
                <wp:lineTo x="21285" y="21102"/>
                <wp:lineTo x="21285"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579F951B" wp14:editId="7D8DF903">
            <wp:simplePos x="0" y="0"/>
            <wp:positionH relativeFrom="column">
              <wp:posOffset>-57150</wp:posOffset>
            </wp:positionH>
            <wp:positionV relativeFrom="paragraph">
              <wp:posOffset>0</wp:posOffset>
            </wp:positionV>
            <wp:extent cx="1565910" cy="467995"/>
            <wp:effectExtent l="0" t="0" r="0" b="8255"/>
            <wp:wrapTight wrapText="bothSides">
              <wp:wrapPolygon edited="0">
                <wp:start x="0" y="0"/>
                <wp:lineTo x="0" y="21102"/>
                <wp:lineTo x="21285" y="21102"/>
                <wp:lineTo x="21285"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14:sizeRelH relativeFrom="margin">
              <wp14:pctWidth>0</wp14:pctWidth>
            </wp14:sizeRelH>
            <wp14:sizeRelV relativeFrom="margin">
              <wp14:pctHeight>0</wp14:pctHeight>
            </wp14:sizeRelV>
          </wp:anchor>
        </w:drawing>
      </w:r>
    </w:p>
    <w:p w14:paraId="2E81108B" w14:textId="2756F3F8" w:rsidR="00CD2844" w:rsidRDefault="00CD2844"/>
    <w:p w14:paraId="2D22C0D4" w14:textId="7CCB07DE" w:rsidR="001D0553" w:rsidRPr="00B31CD7" w:rsidRDefault="001D0553" w:rsidP="001D0553">
      <w:pPr>
        <w:shd w:val="clear" w:color="auto" w:fill="D9E2F3" w:themeFill="accent5" w:themeFillTint="33"/>
        <w:jc w:val="center"/>
        <w:rPr>
          <w:rFonts w:asciiTheme="minorHAnsi" w:eastAsia="Arial Unicode MS" w:hAnsiTheme="minorHAnsi" w:cstheme="minorHAnsi"/>
          <w:caps/>
          <w:sz w:val="32"/>
          <w:szCs w:val="28"/>
        </w:rPr>
      </w:pPr>
      <w:r w:rsidRPr="00EB2D64">
        <w:rPr>
          <w:rFonts w:asciiTheme="minorHAnsi" w:eastAsia="Arial Unicode MS" w:hAnsiTheme="minorHAnsi" w:cstheme="minorHAnsi"/>
          <w:caps/>
          <w:sz w:val="32"/>
          <w:szCs w:val="28"/>
        </w:rPr>
        <w:t xml:space="preserve">CIG: </w:t>
      </w:r>
      <w:r w:rsidR="0049768D">
        <w:rPr>
          <w:rFonts w:asciiTheme="minorHAnsi" w:eastAsia="Arial Unicode MS" w:hAnsiTheme="minorHAnsi" w:cstheme="minorHAnsi"/>
          <w:caps/>
          <w:sz w:val="32"/>
          <w:szCs w:val="28"/>
        </w:rPr>
        <w:t>XXXX</w:t>
      </w:r>
    </w:p>
    <w:p w14:paraId="294C5B69" w14:textId="704EBF75" w:rsidR="001D0553" w:rsidRPr="00FF0A62" w:rsidRDefault="001D0553" w:rsidP="001D0553">
      <w:pPr>
        <w:shd w:val="clear" w:color="auto" w:fill="D9E2F3" w:themeFill="accent5" w:themeFillTint="33"/>
        <w:jc w:val="center"/>
        <w:rPr>
          <w:rFonts w:asciiTheme="minorHAnsi" w:eastAsia="Arial Unicode MS" w:hAnsiTheme="minorHAnsi" w:cstheme="minorHAnsi"/>
          <w:sz w:val="32"/>
          <w:szCs w:val="32"/>
        </w:rPr>
      </w:pPr>
      <w:r w:rsidRPr="00FF0A62">
        <w:rPr>
          <w:rFonts w:asciiTheme="minorHAnsi" w:eastAsia="Arial Unicode MS" w:hAnsiTheme="minorHAnsi" w:cstheme="minorHAnsi"/>
          <w:caps/>
          <w:sz w:val="32"/>
          <w:szCs w:val="28"/>
        </w:rPr>
        <w:t>CUP: F14D220036</w:t>
      </w:r>
      <w:r w:rsidR="0049768D">
        <w:rPr>
          <w:rFonts w:asciiTheme="minorHAnsi" w:eastAsia="Arial Unicode MS" w:hAnsiTheme="minorHAnsi" w:cstheme="minorHAnsi"/>
          <w:caps/>
          <w:sz w:val="32"/>
          <w:szCs w:val="28"/>
        </w:rPr>
        <w:t>0</w:t>
      </w:r>
      <w:r w:rsidRPr="00FF0A62">
        <w:rPr>
          <w:rFonts w:asciiTheme="minorHAnsi" w:eastAsia="Arial Unicode MS" w:hAnsiTheme="minorHAnsi" w:cstheme="minorHAnsi"/>
          <w:caps/>
          <w:sz w:val="32"/>
          <w:szCs w:val="28"/>
        </w:rPr>
        <w:t>0006</w:t>
      </w:r>
    </w:p>
    <w:p w14:paraId="2ECBC365" w14:textId="7F707C58" w:rsidR="00CD2844" w:rsidRDefault="00CD2844"/>
    <w:p w14:paraId="436AD3D0" w14:textId="1896B229" w:rsidR="00CD2844" w:rsidRDefault="00CD2844"/>
    <w:tbl>
      <w:tblPr>
        <w:tblW w:w="9639" w:type="dxa"/>
        <w:tblLook w:val="04A0" w:firstRow="1" w:lastRow="0" w:firstColumn="1" w:lastColumn="0" w:noHBand="0" w:noVBand="1"/>
      </w:tblPr>
      <w:tblGrid>
        <w:gridCol w:w="4756"/>
        <w:gridCol w:w="273"/>
        <w:gridCol w:w="4610"/>
      </w:tblGrid>
      <w:tr w:rsidR="00893F64" w:rsidRPr="00711D1A" w14:paraId="15C30DBB" w14:textId="77777777" w:rsidTr="00CD2844">
        <w:tc>
          <w:tcPr>
            <w:tcW w:w="4756" w:type="dxa"/>
            <w:shd w:val="clear" w:color="auto" w:fill="F2F2F2" w:themeFill="background1" w:themeFillShade="F2"/>
          </w:tcPr>
          <w:p w14:paraId="7FE6132C" w14:textId="77777777" w:rsidR="00893F64" w:rsidRDefault="00893F64" w:rsidP="00AF679A">
            <w:pPr>
              <w:jc w:val="center"/>
              <w:rPr>
                <w:rFonts w:ascii="Arial Unicode MS" w:eastAsia="Arial Unicode MS" w:hAnsi="Arial Unicode MS" w:cs="Arial Unicode MS"/>
                <w:sz w:val="22"/>
                <w:szCs w:val="22"/>
                <w:lang w:val="de-DE"/>
              </w:rPr>
            </w:pPr>
            <w:r>
              <w:rPr>
                <w:rFonts w:ascii="Arial Unicode MS" w:eastAsia="Arial Unicode MS" w:hAnsi="Arial Unicode MS" w:cs="Arial Unicode MS"/>
                <w:sz w:val="22"/>
                <w:szCs w:val="22"/>
                <w:lang w:val="de-DE"/>
              </w:rPr>
              <w:t xml:space="preserve">Anlage </w:t>
            </w:r>
            <w:r w:rsidRPr="00A7765B">
              <w:rPr>
                <w:rFonts w:ascii="Arial Unicode MS" w:eastAsia="Arial Unicode MS" w:hAnsi="Arial Unicode MS" w:cs="Arial Unicode MS"/>
                <w:sz w:val="22"/>
                <w:szCs w:val="22"/>
                <w:lang w:val="de-DE"/>
              </w:rPr>
              <w:t>Interessensbekundung/</w:t>
            </w:r>
          </w:p>
          <w:p w14:paraId="387A69D5" w14:textId="77777777" w:rsidR="00893F64" w:rsidRPr="00A7765B" w:rsidRDefault="00893F64" w:rsidP="00AF679A">
            <w:pPr>
              <w:jc w:val="center"/>
              <w:rPr>
                <w:rFonts w:ascii="Arial Unicode MS" w:eastAsia="Arial Unicode MS" w:hAnsi="Arial Unicode MS" w:cs="Arial Unicode MS"/>
                <w:sz w:val="22"/>
                <w:szCs w:val="22"/>
                <w:lang w:val="de-DE"/>
              </w:rPr>
            </w:pPr>
            <w:r w:rsidRPr="00A7765B">
              <w:rPr>
                <w:rFonts w:ascii="Arial Unicode MS" w:eastAsia="Arial Unicode MS" w:hAnsi="Arial Unicode MS" w:cs="Arial Unicode MS"/>
                <w:sz w:val="22"/>
                <w:szCs w:val="22"/>
                <w:lang w:val="de-DE"/>
              </w:rPr>
              <w:t xml:space="preserve">Abgabe </w:t>
            </w:r>
            <w:r>
              <w:rPr>
                <w:rFonts w:ascii="Arial Unicode MS" w:eastAsia="Arial Unicode MS" w:hAnsi="Arial Unicode MS" w:cs="Arial Unicode MS"/>
                <w:sz w:val="22"/>
                <w:szCs w:val="22"/>
                <w:lang w:val="de-DE"/>
              </w:rPr>
              <w:t>Kostenv</w:t>
            </w:r>
            <w:r w:rsidRPr="00A7765B">
              <w:rPr>
                <w:rFonts w:ascii="Arial Unicode MS" w:eastAsia="Arial Unicode MS" w:hAnsi="Arial Unicode MS" w:cs="Arial Unicode MS"/>
                <w:sz w:val="22"/>
                <w:szCs w:val="22"/>
                <w:lang w:val="de-DE"/>
              </w:rPr>
              <w:t>oranschlag</w:t>
            </w:r>
          </w:p>
          <w:p w14:paraId="4B3AEB1E" w14:textId="537FB7DA" w:rsidR="00893F64" w:rsidRPr="00040914" w:rsidRDefault="00893F64" w:rsidP="00AF679A">
            <w:pPr>
              <w:jc w:val="center"/>
              <w:rPr>
                <w:rFonts w:ascii="Arial Unicode MS" w:eastAsia="Arial Unicode MS" w:hAnsi="Arial Unicode MS" w:cs="Arial Unicode MS"/>
                <w:sz w:val="22"/>
                <w:szCs w:val="22"/>
                <w:lang w:val="de-DE"/>
              </w:rPr>
            </w:pPr>
            <w:r w:rsidRPr="00040914">
              <w:rPr>
                <w:rFonts w:ascii="Arial Unicode MS" w:eastAsia="Arial Unicode MS" w:hAnsi="Arial Unicode MS" w:cs="Arial Unicode MS"/>
                <w:sz w:val="22"/>
                <w:szCs w:val="22"/>
                <w:lang w:val="de-DE"/>
              </w:rPr>
              <w:t xml:space="preserve">Lieferung von </w:t>
            </w:r>
            <w:r w:rsidR="0049768D">
              <w:rPr>
                <w:rFonts w:ascii="Arial Unicode MS" w:eastAsia="Arial Unicode MS" w:hAnsi="Arial Unicode MS" w:cs="Arial Unicode MS"/>
                <w:sz w:val="22"/>
                <w:szCs w:val="22"/>
                <w:lang w:val="de-DE"/>
              </w:rPr>
              <w:t>12 Schulungsrobotern</w:t>
            </w:r>
          </w:p>
        </w:tc>
        <w:tc>
          <w:tcPr>
            <w:tcW w:w="273" w:type="dxa"/>
            <w:shd w:val="clear" w:color="auto" w:fill="auto"/>
          </w:tcPr>
          <w:p w14:paraId="2E5AB677" w14:textId="77777777" w:rsidR="00893F64" w:rsidRPr="00A7765B" w:rsidRDefault="00893F64" w:rsidP="00AF679A">
            <w:pPr>
              <w:jc w:val="both"/>
              <w:rPr>
                <w:rFonts w:ascii="Arial Unicode MS" w:eastAsia="Arial Unicode MS" w:hAnsi="Arial Unicode MS" w:cs="Arial Unicode MS"/>
                <w:sz w:val="22"/>
                <w:szCs w:val="22"/>
                <w:lang w:val="de-DE"/>
              </w:rPr>
            </w:pPr>
          </w:p>
        </w:tc>
        <w:tc>
          <w:tcPr>
            <w:tcW w:w="4610" w:type="dxa"/>
            <w:shd w:val="clear" w:color="auto" w:fill="F2F2F2" w:themeFill="background1" w:themeFillShade="F2"/>
          </w:tcPr>
          <w:p w14:paraId="6916C187" w14:textId="77777777" w:rsidR="00893F64" w:rsidRDefault="00893F64" w:rsidP="00AF679A">
            <w:pPr>
              <w:jc w:val="cente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Allegato m</w:t>
            </w:r>
            <w:r w:rsidRPr="00A7765B">
              <w:rPr>
                <w:rFonts w:ascii="Arial Unicode MS" w:eastAsia="Arial Unicode MS" w:hAnsi="Arial Unicode MS" w:cs="Arial Unicode MS"/>
                <w:sz w:val="22"/>
                <w:szCs w:val="22"/>
              </w:rPr>
              <w:t>anifestazione interesse/</w:t>
            </w:r>
          </w:p>
          <w:p w14:paraId="290B5121" w14:textId="77777777" w:rsidR="00893F64" w:rsidRPr="00B24485" w:rsidRDefault="00893F64" w:rsidP="00AF679A">
            <w:pPr>
              <w:jc w:val="center"/>
              <w:rPr>
                <w:rFonts w:ascii="Arial Unicode MS" w:eastAsia="Arial Unicode MS" w:hAnsi="Arial Unicode MS" w:cs="Arial Unicode MS"/>
                <w:sz w:val="22"/>
                <w:szCs w:val="22"/>
              </w:rPr>
            </w:pPr>
            <w:r w:rsidRPr="00B24485">
              <w:rPr>
                <w:rFonts w:ascii="Arial Unicode MS" w:eastAsia="Arial Unicode MS" w:hAnsi="Arial Unicode MS" w:cs="Arial Unicode MS"/>
                <w:sz w:val="22"/>
                <w:szCs w:val="22"/>
              </w:rPr>
              <w:t xml:space="preserve">presentazione </w:t>
            </w:r>
            <w:r>
              <w:rPr>
                <w:rFonts w:ascii="Arial Unicode MS" w:eastAsia="Arial Unicode MS" w:hAnsi="Arial Unicode MS" w:cs="Arial Unicode MS"/>
                <w:sz w:val="22"/>
                <w:szCs w:val="22"/>
              </w:rPr>
              <w:t>preventivo</w:t>
            </w:r>
          </w:p>
          <w:p w14:paraId="323426D8" w14:textId="4DB612A3" w:rsidR="00893F64" w:rsidRPr="00040914" w:rsidRDefault="00893F64" w:rsidP="00AF679A">
            <w:pPr>
              <w:jc w:val="center"/>
              <w:rPr>
                <w:rFonts w:ascii="Arial Unicode MS" w:eastAsia="Arial Unicode MS" w:hAnsi="Arial Unicode MS" w:cs="Arial Unicode MS"/>
                <w:sz w:val="22"/>
                <w:szCs w:val="22"/>
              </w:rPr>
            </w:pPr>
            <w:r w:rsidRPr="00040914">
              <w:rPr>
                <w:rFonts w:ascii="Arial Unicode MS" w:eastAsia="Arial Unicode MS" w:hAnsi="Arial Unicode MS" w:cs="Arial Unicode MS"/>
                <w:sz w:val="22"/>
                <w:szCs w:val="22"/>
              </w:rPr>
              <w:t>Fornitura di</w:t>
            </w:r>
            <w:r w:rsidR="005B273B">
              <w:rPr>
                <w:rFonts w:ascii="Arial Unicode MS" w:eastAsia="Arial Unicode MS" w:hAnsi="Arial Unicode MS" w:cs="Arial Unicode MS"/>
                <w:sz w:val="22"/>
                <w:szCs w:val="22"/>
              </w:rPr>
              <w:t xml:space="preserve"> </w:t>
            </w:r>
            <w:r w:rsidR="0049768D">
              <w:rPr>
                <w:rFonts w:ascii="Arial Unicode MS" w:eastAsia="Arial Unicode MS" w:hAnsi="Arial Unicode MS" w:cs="Arial Unicode MS"/>
                <w:sz w:val="22"/>
                <w:szCs w:val="22"/>
              </w:rPr>
              <w:t>12</w:t>
            </w:r>
            <w:r w:rsidR="001D0553">
              <w:rPr>
                <w:rFonts w:ascii="Arial Unicode MS" w:eastAsia="Arial Unicode MS" w:hAnsi="Arial Unicode MS" w:cs="Arial Unicode MS"/>
                <w:sz w:val="22"/>
                <w:szCs w:val="22"/>
              </w:rPr>
              <w:t xml:space="preserve"> </w:t>
            </w:r>
            <w:r w:rsidR="0049768D">
              <w:rPr>
                <w:rFonts w:ascii="Arial Unicode MS" w:eastAsia="Arial Unicode MS" w:hAnsi="Arial Unicode MS" w:cs="Arial Unicode MS"/>
                <w:sz w:val="22"/>
                <w:szCs w:val="22"/>
              </w:rPr>
              <w:t>robot per didattica</w:t>
            </w:r>
          </w:p>
        </w:tc>
      </w:tr>
    </w:tbl>
    <w:p w14:paraId="76F26991" w14:textId="77777777" w:rsidR="00893F64" w:rsidRDefault="00893F64" w:rsidP="00893F64"/>
    <w:p w14:paraId="455B39FD" w14:textId="2FAC3D0B"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De</w:t>
      </w:r>
      <w:r>
        <w:rPr>
          <w:rFonts w:ascii="Arial Unicode MS" w:eastAsia="Arial Unicode MS" w:hAnsi="Arial Unicode MS" w:cs="Arial Unicode MS"/>
          <w:sz w:val="20"/>
          <w:szCs w:val="20"/>
        </w:rPr>
        <w:t xml:space="preserve">r </w:t>
      </w:r>
      <w:r w:rsidRPr="00711D1A">
        <w:rPr>
          <w:rFonts w:ascii="Arial Unicode MS" w:eastAsia="Arial Unicode MS" w:hAnsi="Arial Unicode MS" w:cs="Arial Unicode MS"/>
          <w:sz w:val="20"/>
          <w:szCs w:val="20"/>
        </w:rPr>
        <w:t>Unterfertigte</w:t>
      </w:r>
      <w:r>
        <w:rPr>
          <w:rFonts w:ascii="Arial Unicode MS" w:eastAsia="Arial Unicode MS" w:hAnsi="Arial Unicode MS" w:cs="Arial Unicode MS"/>
          <w:sz w:val="20"/>
          <w:szCs w:val="20"/>
        </w:rPr>
        <w:t xml:space="preserve"> / Il </w:t>
      </w:r>
      <w:r w:rsidRPr="00711D1A">
        <w:rPr>
          <w:rFonts w:ascii="Arial Unicode MS" w:eastAsia="Arial Unicode MS" w:hAnsi="Arial Unicode MS" w:cs="Arial Unicode MS"/>
          <w:sz w:val="20"/>
          <w:szCs w:val="20"/>
        </w:rPr>
        <w:t>sottoscritt</w:t>
      </w:r>
      <w:r>
        <w:rPr>
          <w:rFonts w:ascii="Arial Unicode MS" w:eastAsia="Arial Unicode MS" w:hAnsi="Arial Unicode MS" w:cs="Arial Unicode MS"/>
          <w:sz w:val="20"/>
          <w:szCs w:val="20"/>
        </w:rPr>
        <w:t>o</w:t>
      </w:r>
    </w:p>
    <w:p w14:paraId="6E62AB93" w14:textId="20AC900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57CC67BD" w14:textId="7AC33A2B"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 xml:space="preserve">geboren in </w:t>
      </w:r>
      <w:r>
        <w:rPr>
          <w:rFonts w:ascii="Arial Unicode MS" w:eastAsia="Arial Unicode MS" w:hAnsi="Arial Unicode MS" w:cs="Arial Unicode MS"/>
          <w:sz w:val="20"/>
          <w:szCs w:val="20"/>
        </w:rPr>
        <w:t xml:space="preserve">/ </w:t>
      </w:r>
      <w:r w:rsidRPr="00711D1A">
        <w:rPr>
          <w:rFonts w:ascii="Arial Unicode MS" w:eastAsia="Arial Unicode MS" w:hAnsi="Arial Unicode MS" w:cs="Arial Unicode MS"/>
          <w:sz w:val="20"/>
          <w:szCs w:val="20"/>
        </w:rPr>
        <w:t xml:space="preserve">nato a </w:t>
      </w:r>
    </w:p>
    <w:p w14:paraId="2E9B9090" w14:textId="2ECE4374" w:rsidR="00C7245E" w:rsidRPr="00E16DD4" w:rsidRDefault="00C7245E" w:rsidP="00C7245E">
      <w:pPr>
        <w:tabs>
          <w:tab w:val="left" w:pos="4788"/>
          <w:tab w:val="left" w:pos="5063"/>
        </w:tabs>
        <w:spacing w:before="120"/>
        <w:ind w:left="108"/>
        <w:rPr>
          <w:rFonts w:ascii="Arial Unicode MS" w:eastAsia="Arial Unicode MS" w:hAnsi="Arial Unicode MS" w:cs="Arial Unicode MS"/>
          <w:sz w:val="20"/>
          <w:szCs w:val="20"/>
          <w:lang w:val="de-DE"/>
        </w:rPr>
      </w:pPr>
      <w:r w:rsidRPr="00E16DD4">
        <w:rPr>
          <w:rFonts w:ascii="Arial Unicode MS" w:eastAsia="Arial Unicode MS" w:hAnsi="Arial Unicode MS" w:cs="Arial Unicode MS"/>
          <w:sz w:val="20"/>
          <w:szCs w:val="20"/>
          <w:lang w:val="de-DE"/>
        </w:rPr>
        <w:t>______________________________________________________________________________________________</w:t>
      </w:r>
    </w:p>
    <w:p w14:paraId="57B4ACC7" w14:textId="39FE8D49" w:rsidR="00C7245E" w:rsidRPr="00E16DD4" w:rsidRDefault="00C7245E" w:rsidP="00C7245E">
      <w:pPr>
        <w:tabs>
          <w:tab w:val="left" w:pos="4788"/>
          <w:tab w:val="left" w:pos="5063"/>
        </w:tabs>
        <w:ind w:left="108"/>
        <w:rPr>
          <w:rFonts w:ascii="Arial Unicode MS" w:eastAsia="Arial Unicode MS" w:hAnsi="Arial Unicode MS" w:cs="Arial Unicode MS"/>
          <w:sz w:val="20"/>
          <w:szCs w:val="20"/>
          <w:lang w:val="de-DE"/>
        </w:rPr>
      </w:pPr>
      <w:r w:rsidRPr="00E16DD4">
        <w:rPr>
          <w:rFonts w:ascii="Arial Unicode MS" w:eastAsia="Arial Unicode MS" w:hAnsi="Arial Unicode MS" w:cs="Arial Unicode MS"/>
          <w:sz w:val="20"/>
          <w:szCs w:val="20"/>
          <w:lang w:val="de-DE"/>
        </w:rPr>
        <w:t>am /il</w:t>
      </w:r>
    </w:p>
    <w:p w14:paraId="2496D342" w14:textId="77777777" w:rsidR="00C7245E" w:rsidRPr="00C7245E" w:rsidRDefault="00C7245E" w:rsidP="00C7245E">
      <w:pPr>
        <w:tabs>
          <w:tab w:val="left" w:pos="4788"/>
          <w:tab w:val="left" w:pos="5063"/>
        </w:tabs>
        <w:spacing w:before="120"/>
        <w:ind w:left="108"/>
        <w:rPr>
          <w:rFonts w:ascii="Arial Unicode MS" w:eastAsia="Arial Unicode MS" w:hAnsi="Arial Unicode MS" w:cs="Arial Unicode MS"/>
          <w:sz w:val="20"/>
          <w:szCs w:val="20"/>
          <w:lang w:val="de-DE"/>
        </w:rPr>
      </w:pPr>
      <w:r w:rsidRPr="00C7245E">
        <w:rPr>
          <w:rFonts w:ascii="Arial Unicode MS" w:eastAsia="Arial Unicode MS" w:hAnsi="Arial Unicode MS" w:cs="Arial Unicode MS"/>
          <w:sz w:val="20"/>
          <w:szCs w:val="20"/>
          <w:lang w:val="de-DE"/>
        </w:rPr>
        <w:t>______________________________________________________________________________________________</w:t>
      </w:r>
    </w:p>
    <w:p w14:paraId="49553671" w14:textId="6BD76997" w:rsidR="00C7245E" w:rsidRDefault="00C7245E" w:rsidP="00C7245E">
      <w:pPr>
        <w:ind w:left="142"/>
        <w:jc w:val="both"/>
        <w:rPr>
          <w:rFonts w:ascii="Arial Unicode MS" w:eastAsia="Arial Unicode MS" w:hAnsi="Arial Unicode MS" w:cs="Arial Unicode MS"/>
          <w:sz w:val="20"/>
          <w:szCs w:val="20"/>
          <w:lang w:val="de-DE"/>
        </w:rPr>
      </w:pPr>
      <w:r>
        <w:rPr>
          <w:rFonts w:ascii="Arial Unicode MS" w:eastAsia="Arial Unicode MS" w:hAnsi="Arial Unicode MS" w:cs="Arial Unicode MS"/>
          <w:sz w:val="20"/>
          <w:szCs w:val="20"/>
          <w:lang w:val="de-DE"/>
        </w:rPr>
        <w:t>r</w:t>
      </w:r>
      <w:r w:rsidRPr="00C7245E">
        <w:rPr>
          <w:rFonts w:ascii="Arial Unicode MS" w:eastAsia="Arial Unicode MS" w:hAnsi="Arial Unicode MS" w:cs="Arial Unicode MS"/>
          <w:sz w:val="20"/>
          <w:szCs w:val="20"/>
          <w:lang w:val="de-DE"/>
        </w:rPr>
        <w:t xml:space="preserve">echtlicher Vertreter des </w:t>
      </w:r>
      <w:r w:rsidRPr="00C7245E">
        <w:rPr>
          <w:rFonts w:ascii="Arial Unicode MS" w:eastAsia="Arial Unicode MS" w:hAnsi="Arial Unicode MS" w:cs="Arial Unicode MS"/>
          <w:bCs/>
          <w:sz w:val="20"/>
          <w:szCs w:val="20"/>
          <w:lang w:val="de-DE"/>
        </w:rPr>
        <w:t>Unternehmens</w:t>
      </w:r>
      <w:r w:rsidRPr="00C7245E">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 xml:space="preserve">/ </w:t>
      </w:r>
      <w:r w:rsidRPr="00C7245E">
        <w:rPr>
          <w:rFonts w:ascii="Arial Unicode MS" w:eastAsia="Arial Unicode MS" w:hAnsi="Arial Unicode MS" w:cs="Arial Unicode MS"/>
          <w:sz w:val="20"/>
          <w:szCs w:val="20"/>
          <w:lang w:val="de-DE"/>
        </w:rPr>
        <w:t>rappresentante legale dell’impresa</w:t>
      </w:r>
    </w:p>
    <w:p w14:paraId="5AC837B4"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2A392AB0" w14:textId="587B9FF8"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mit Sitz i</w:t>
      </w:r>
      <w:r>
        <w:rPr>
          <w:rFonts w:ascii="Arial Unicode MS" w:eastAsia="Arial Unicode MS" w:hAnsi="Arial Unicode MS" w:cs="Arial Unicode MS"/>
          <w:sz w:val="20"/>
          <w:szCs w:val="20"/>
        </w:rPr>
        <w:t xml:space="preserve">n / </w:t>
      </w:r>
      <w:r w:rsidRPr="00711D1A">
        <w:rPr>
          <w:rFonts w:ascii="Arial Unicode MS" w:eastAsia="Arial Unicode MS" w:hAnsi="Arial Unicode MS" w:cs="Arial Unicode MS"/>
          <w:sz w:val="20"/>
          <w:szCs w:val="20"/>
        </w:rPr>
        <w:t xml:space="preserve">con sede legale a </w:t>
      </w:r>
    </w:p>
    <w:p w14:paraId="4AB028EC"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6E276AFD" w14:textId="0FD3C88A"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Mwst. Nr</w:t>
      </w:r>
      <w:r>
        <w:rPr>
          <w:rFonts w:ascii="Arial Unicode MS" w:eastAsia="Arial Unicode MS" w:hAnsi="Arial Unicode MS" w:cs="Arial Unicode MS"/>
          <w:sz w:val="20"/>
          <w:szCs w:val="20"/>
        </w:rPr>
        <w:t xml:space="preserve">. / </w:t>
      </w:r>
      <w:r w:rsidRPr="00711D1A">
        <w:rPr>
          <w:rFonts w:ascii="Arial Unicode MS" w:eastAsia="Arial Unicode MS" w:hAnsi="Arial Unicode MS" w:cs="Arial Unicode MS"/>
          <w:sz w:val="20"/>
          <w:szCs w:val="20"/>
        </w:rPr>
        <w:t xml:space="preserve">Partita IVA </w:t>
      </w:r>
    </w:p>
    <w:p w14:paraId="6C4F63AF"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79406FEE" w14:textId="4EFA1053"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Steuernummer</w:t>
      </w:r>
      <w:r>
        <w:rPr>
          <w:rFonts w:ascii="Arial Unicode MS" w:eastAsia="Arial Unicode MS" w:hAnsi="Arial Unicode MS" w:cs="Arial Unicode MS"/>
          <w:sz w:val="20"/>
          <w:szCs w:val="20"/>
        </w:rPr>
        <w:t xml:space="preserve"> / </w:t>
      </w:r>
      <w:r w:rsidRPr="00711D1A">
        <w:rPr>
          <w:rFonts w:ascii="Arial Unicode MS" w:eastAsia="Arial Unicode MS" w:hAnsi="Arial Unicode MS" w:cs="Arial Unicode MS"/>
          <w:sz w:val="20"/>
          <w:szCs w:val="20"/>
        </w:rPr>
        <w:t xml:space="preserve">Codice fiscale </w:t>
      </w:r>
    </w:p>
    <w:p w14:paraId="466FDF26"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3812FFC3" w14:textId="52710013"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PEC Adresse</w:t>
      </w:r>
      <w:r>
        <w:rPr>
          <w:rFonts w:ascii="Arial Unicode MS" w:eastAsia="Arial Unicode MS" w:hAnsi="Arial Unicode MS" w:cs="Arial Unicode MS"/>
          <w:sz w:val="20"/>
          <w:szCs w:val="20"/>
        </w:rPr>
        <w:t xml:space="preserve"> / </w:t>
      </w:r>
      <w:r w:rsidRPr="00711D1A">
        <w:rPr>
          <w:rFonts w:ascii="Arial Unicode MS" w:eastAsia="Arial Unicode MS" w:hAnsi="Arial Unicode MS" w:cs="Arial Unicode MS"/>
          <w:sz w:val="20"/>
          <w:szCs w:val="20"/>
        </w:rPr>
        <w:t xml:space="preserve">Indirizzo PEC </w:t>
      </w:r>
    </w:p>
    <w:p w14:paraId="6DF8FE10"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3CCC7505" w14:textId="77777777" w:rsidR="00893F64" w:rsidRDefault="00893F64" w:rsidP="00893F64"/>
    <w:p w14:paraId="0AB22719" w14:textId="77777777" w:rsidR="00893F64" w:rsidRDefault="00893F64" w:rsidP="00893F64"/>
    <w:tbl>
      <w:tblPr>
        <w:tblW w:w="9639" w:type="dxa"/>
        <w:tblLook w:val="04A0" w:firstRow="1" w:lastRow="0" w:firstColumn="1" w:lastColumn="0" w:noHBand="0" w:noVBand="1"/>
      </w:tblPr>
      <w:tblGrid>
        <w:gridCol w:w="4732"/>
        <w:gridCol w:w="273"/>
        <w:gridCol w:w="4634"/>
      </w:tblGrid>
      <w:tr w:rsidR="00893F64" w:rsidRPr="00711D1A" w14:paraId="39C430FB" w14:textId="77777777" w:rsidTr="0070776E">
        <w:tc>
          <w:tcPr>
            <w:tcW w:w="5245" w:type="dxa"/>
            <w:shd w:val="clear" w:color="auto" w:fill="F2F2F2" w:themeFill="background1" w:themeFillShade="F2"/>
            <w:vAlign w:val="center"/>
          </w:tcPr>
          <w:p w14:paraId="6F929B3B" w14:textId="77777777" w:rsidR="00893F64" w:rsidRPr="00C86E8C" w:rsidRDefault="00893F64" w:rsidP="00AF679A">
            <w:pPr>
              <w:jc w:val="center"/>
              <w:rPr>
                <w:rFonts w:ascii="Arial Unicode MS" w:eastAsia="Arial Unicode MS" w:hAnsi="Arial Unicode MS" w:cs="Arial Unicode MS"/>
                <w:bCs/>
              </w:rPr>
            </w:pPr>
            <w:r w:rsidRPr="00C86E8C">
              <w:rPr>
                <w:rFonts w:ascii="Arial Unicode MS" w:eastAsia="Arial Unicode MS" w:hAnsi="Arial Unicode MS" w:cs="Arial Unicode MS"/>
                <w:bCs/>
                <w:iCs/>
                <w:lang w:val="de-DE" w:eastAsia="en-US"/>
              </w:rPr>
              <w:t>ERKLÄRT</w:t>
            </w:r>
          </w:p>
        </w:tc>
        <w:tc>
          <w:tcPr>
            <w:tcW w:w="284" w:type="dxa"/>
            <w:shd w:val="clear" w:color="auto" w:fill="auto"/>
            <w:vAlign w:val="center"/>
          </w:tcPr>
          <w:p w14:paraId="665A2CA1" w14:textId="77777777" w:rsidR="00893F64" w:rsidRPr="00C86E8C" w:rsidRDefault="00893F64" w:rsidP="00AF679A">
            <w:pPr>
              <w:jc w:val="center"/>
              <w:rPr>
                <w:rFonts w:ascii="Arial Unicode MS" w:eastAsia="Arial Unicode MS" w:hAnsi="Arial Unicode MS" w:cs="Arial Unicode MS"/>
                <w:bCs/>
              </w:rPr>
            </w:pPr>
          </w:p>
        </w:tc>
        <w:tc>
          <w:tcPr>
            <w:tcW w:w="5244" w:type="dxa"/>
            <w:shd w:val="clear" w:color="auto" w:fill="F2F2F2" w:themeFill="background1" w:themeFillShade="F2"/>
            <w:vAlign w:val="center"/>
          </w:tcPr>
          <w:p w14:paraId="2C6F029E" w14:textId="77777777" w:rsidR="00893F64" w:rsidRPr="00C86E8C" w:rsidRDefault="00893F64" w:rsidP="00AF679A">
            <w:pPr>
              <w:jc w:val="center"/>
              <w:rPr>
                <w:rFonts w:ascii="Arial Unicode MS" w:eastAsia="Arial Unicode MS" w:hAnsi="Arial Unicode MS" w:cs="Arial Unicode MS"/>
                <w:bCs/>
              </w:rPr>
            </w:pPr>
            <w:r w:rsidRPr="00C86E8C">
              <w:rPr>
                <w:rFonts w:ascii="Arial Unicode MS" w:eastAsia="Arial Unicode MS" w:hAnsi="Arial Unicode MS" w:cs="Arial Unicode MS"/>
                <w:bCs/>
                <w:iCs/>
                <w:lang w:val="de-DE" w:eastAsia="en-US"/>
              </w:rPr>
              <w:t>DICHIARA</w:t>
            </w:r>
          </w:p>
        </w:tc>
      </w:tr>
      <w:tr w:rsidR="00893F64" w:rsidRPr="00C86E8C" w14:paraId="1F968D81" w14:textId="77777777" w:rsidTr="0070776E">
        <w:tc>
          <w:tcPr>
            <w:tcW w:w="5245" w:type="dxa"/>
            <w:shd w:val="clear" w:color="auto" w:fill="auto"/>
          </w:tcPr>
          <w:p w14:paraId="3697CEE6" w14:textId="5FBD66EE" w:rsidR="00893F64" w:rsidRPr="00C86E8C" w:rsidRDefault="00893F64" w:rsidP="00AF679A">
            <w:pPr>
              <w:jc w:val="both"/>
              <w:rPr>
                <w:rFonts w:ascii="Arial Unicode MS" w:eastAsia="Arial Unicode MS" w:hAnsi="Arial Unicode MS" w:cs="Arial Unicode MS"/>
                <w:sz w:val="20"/>
                <w:szCs w:val="20"/>
                <w:lang w:val="de-DE"/>
              </w:rPr>
            </w:pPr>
            <w:r w:rsidRPr="00C86E8C">
              <w:rPr>
                <w:rFonts w:ascii="Arial Unicode MS" w:eastAsia="Arial Unicode MS" w:hAnsi="Arial Unicode MS" w:cs="Arial Unicode MS"/>
                <w:i/>
                <w:color w:val="000000"/>
                <w:sz w:val="20"/>
                <w:szCs w:val="20"/>
                <w:lang w:val="de-DE" w:eastAsia="en-US"/>
              </w:rPr>
              <w:t xml:space="preserve">unter eigener Verantwortung, </w:t>
            </w:r>
            <w:r w:rsidR="00F94FFE">
              <w:rPr>
                <w:rFonts w:ascii="Arial Unicode MS" w:eastAsia="Arial Unicode MS" w:hAnsi="Arial Unicode MS" w:cs="Arial Unicode MS"/>
                <w:i/>
                <w:color w:val="000000"/>
                <w:sz w:val="20"/>
                <w:szCs w:val="20"/>
                <w:lang w:val="de-DE" w:eastAsia="en-US"/>
              </w:rPr>
              <w:t>i</w:t>
            </w:r>
            <w:r w:rsidRPr="00C86E8C">
              <w:rPr>
                <w:rFonts w:ascii="Arial Unicode MS" w:eastAsia="Arial Unicode MS" w:hAnsi="Arial Unicode MS" w:cs="Arial Unicode MS"/>
                <w:i/>
                <w:color w:val="000000"/>
                <w:sz w:val="20"/>
                <w:szCs w:val="20"/>
                <w:lang w:val="de-DE" w:eastAsia="en-US"/>
              </w:rPr>
              <w:t xml:space="preserve">m Bewusstsein der strafrechtlichen Vorschriften, gemäß Art. 76, DPR </w:t>
            </w:r>
            <w:r w:rsidRPr="00C86E8C">
              <w:rPr>
                <w:rFonts w:ascii="Arial Unicode MS" w:eastAsia="Arial Unicode MS" w:hAnsi="Arial Unicode MS" w:cs="Arial Unicode MS"/>
                <w:i/>
                <w:color w:val="000000"/>
                <w:sz w:val="20"/>
                <w:szCs w:val="20"/>
                <w:lang w:val="de-DE" w:eastAsia="en-US"/>
              </w:rPr>
              <w:lastRenderedPageBreak/>
              <w:t>Nr. 445/2000, für die dort vorgesehenen Fälle von Urkundenfälschung und unwahren Erklärungen, ex Art. 46 und 47, DPR Nr. 445/2000.</w:t>
            </w:r>
          </w:p>
        </w:tc>
        <w:tc>
          <w:tcPr>
            <w:tcW w:w="284" w:type="dxa"/>
            <w:shd w:val="clear" w:color="auto" w:fill="auto"/>
          </w:tcPr>
          <w:p w14:paraId="78E90C7E" w14:textId="77777777" w:rsidR="00893F64" w:rsidRPr="00C86E8C" w:rsidRDefault="00893F64" w:rsidP="00AF679A">
            <w:pPr>
              <w:jc w:val="both"/>
              <w:rPr>
                <w:rFonts w:ascii="Arial Unicode MS" w:eastAsia="Arial Unicode MS" w:hAnsi="Arial Unicode MS" w:cs="Arial Unicode MS"/>
                <w:sz w:val="20"/>
                <w:szCs w:val="20"/>
                <w:lang w:val="de-DE"/>
              </w:rPr>
            </w:pPr>
          </w:p>
        </w:tc>
        <w:tc>
          <w:tcPr>
            <w:tcW w:w="5244" w:type="dxa"/>
          </w:tcPr>
          <w:p w14:paraId="1F912DCB" w14:textId="77777777" w:rsidR="00893F64" w:rsidRPr="00C86E8C" w:rsidRDefault="00893F64" w:rsidP="00AF679A">
            <w:pPr>
              <w:jc w:val="both"/>
              <w:rPr>
                <w:rFonts w:ascii="Arial Unicode MS" w:eastAsia="Arial Unicode MS" w:hAnsi="Arial Unicode MS" w:cs="Arial Unicode MS"/>
                <w:sz w:val="20"/>
                <w:szCs w:val="20"/>
                <w:lang w:val="de-DE"/>
              </w:rPr>
            </w:pPr>
            <w:r w:rsidRPr="00C86E8C">
              <w:rPr>
                <w:rFonts w:ascii="Arial Unicode MS" w:eastAsia="Arial Unicode MS" w:hAnsi="Arial Unicode MS" w:cs="Arial Unicode MS"/>
                <w:i/>
                <w:color w:val="000000"/>
                <w:sz w:val="20"/>
                <w:szCs w:val="20"/>
                <w:lang w:eastAsia="en-US"/>
              </w:rPr>
              <w:t xml:space="preserve">sotto la propria responsabilità, consapevole delle sanzioni penali previste dall’art. 76, DPR n. </w:t>
            </w:r>
            <w:r w:rsidRPr="00C86E8C">
              <w:rPr>
                <w:rFonts w:ascii="Arial Unicode MS" w:eastAsia="Arial Unicode MS" w:hAnsi="Arial Unicode MS" w:cs="Arial Unicode MS"/>
                <w:i/>
                <w:color w:val="000000"/>
                <w:sz w:val="20"/>
                <w:szCs w:val="20"/>
                <w:lang w:eastAsia="en-US"/>
              </w:rPr>
              <w:lastRenderedPageBreak/>
              <w:t>445/2000, per le ipotesi di falsità in atti e dichiarazioni mendaci ivi indicate, ai sensi degli artt. 46 e 47, DPR n. 445/2000.</w:t>
            </w:r>
          </w:p>
        </w:tc>
      </w:tr>
      <w:tr w:rsidR="00893F64" w:rsidRPr="00C86E8C" w14:paraId="4A9D30E6" w14:textId="77777777" w:rsidTr="0070776E">
        <w:tc>
          <w:tcPr>
            <w:tcW w:w="5245" w:type="dxa"/>
            <w:shd w:val="clear" w:color="auto" w:fill="auto"/>
          </w:tcPr>
          <w:p w14:paraId="4B86E34D" w14:textId="77777777" w:rsidR="00893F64" w:rsidRDefault="00893F64" w:rsidP="00AF679A">
            <w:pPr>
              <w:jc w:val="both"/>
              <w:rPr>
                <w:rFonts w:ascii="Arial Unicode MS" w:eastAsia="Arial Unicode MS" w:hAnsi="Arial Unicode MS" w:cs="Arial Unicode MS"/>
                <w:color w:val="000000"/>
                <w:sz w:val="20"/>
                <w:szCs w:val="20"/>
                <w:lang w:val="de-DE" w:eastAsia="en-US"/>
              </w:rPr>
            </w:pPr>
            <w:r w:rsidRPr="00C86E8C">
              <w:rPr>
                <w:rFonts w:ascii="Arial Unicode MS" w:eastAsia="Arial Unicode MS" w:hAnsi="Arial Unicode MS" w:cs="Arial Unicode MS"/>
                <w:color w:val="000000"/>
                <w:sz w:val="20"/>
                <w:szCs w:val="20"/>
                <w:lang w:val="de-DE" w:eastAsia="en-US"/>
              </w:rPr>
              <w:lastRenderedPageBreak/>
              <w:t>er/sie an der vor</w:t>
            </w:r>
            <w:r>
              <w:rPr>
                <w:rFonts w:ascii="Arial Unicode MS" w:eastAsia="Arial Unicode MS" w:hAnsi="Arial Unicode MS" w:cs="Arial Unicode MS"/>
                <w:color w:val="000000"/>
                <w:sz w:val="20"/>
                <w:szCs w:val="20"/>
                <w:lang w:val="de-DE" w:eastAsia="en-US"/>
              </w:rPr>
              <w:t>liegenden</w:t>
            </w:r>
            <w:r w:rsidRPr="00C86E8C">
              <w:rPr>
                <w:rFonts w:ascii="Arial Unicode MS" w:eastAsia="Arial Unicode MS" w:hAnsi="Arial Unicode MS" w:cs="Arial Unicode MS"/>
                <w:color w:val="000000"/>
                <w:sz w:val="20"/>
                <w:szCs w:val="20"/>
                <w:lang w:val="de-DE" w:eastAsia="en-US"/>
              </w:rPr>
              <w:t xml:space="preserve"> Marktrecherche gemäß den von der Vergabestelle festgelegten Modalitäten teilnehmen möchte</w:t>
            </w:r>
            <w:r>
              <w:rPr>
                <w:rFonts w:ascii="Arial Unicode MS" w:eastAsia="Arial Unicode MS" w:hAnsi="Arial Unicode MS" w:cs="Arial Unicode MS"/>
                <w:color w:val="000000"/>
                <w:sz w:val="20"/>
                <w:szCs w:val="20"/>
                <w:lang w:val="de-DE" w:eastAsia="en-US"/>
              </w:rPr>
              <w:t>.</w:t>
            </w:r>
          </w:p>
          <w:p w14:paraId="6DBF4FA6" w14:textId="0022A0FE" w:rsidR="00F94FFE" w:rsidRPr="00C86E8C" w:rsidRDefault="00F94FFE" w:rsidP="00AF679A">
            <w:pPr>
              <w:jc w:val="both"/>
              <w:rPr>
                <w:rFonts w:ascii="Arial Unicode MS" w:eastAsia="Arial Unicode MS" w:hAnsi="Arial Unicode MS" w:cs="Arial Unicode MS"/>
                <w:i/>
                <w:color w:val="000000"/>
                <w:sz w:val="20"/>
                <w:szCs w:val="20"/>
                <w:lang w:val="de-DE" w:eastAsia="en-US"/>
              </w:rPr>
            </w:pPr>
          </w:p>
        </w:tc>
        <w:tc>
          <w:tcPr>
            <w:tcW w:w="284" w:type="dxa"/>
            <w:shd w:val="clear" w:color="auto" w:fill="auto"/>
          </w:tcPr>
          <w:p w14:paraId="5F5F7F93" w14:textId="77777777" w:rsidR="00893F64" w:rsidRPr="00C86E8C" w:rsidRDefault="00893F64" w:rsidP="00AF679A">
            <w:pPr>
              <w:jc w:val="both"/>
              <w:rPr>
                <w:rFonts w:ascii="Arial Unicode MS" w:eastAsia="Arial Unicode MS" w:hAnsi="Arial Unicode MS" w:cs="Arial Unicode MS"/>
                <w:sz w:val="20"/>
                <w:szCs w:val="20"/>
                <w:lang w:val="de-DE"/>
              </w:rPr>
            </w:pPr>
          </w:p>
        </w:tc>
        <w:tc>
          <w:tcPr>
            <w:tcW w:w="5244" w:type="dxa"/>
          </w:tcPr>
          <w:p w14:paraId="6DAE165F" w14:textId="77777777" w:rsidR="00893F64" w:rsidRPr="00C86E8C" w:rsidRDefault="00893F64" w:rsidP="00AF679A">
            <w:pPr>
              <w:jc w:val="both"/>
              <w:rPr>
                <w:rFonts w:ascii="Arial Unicode MS" w:eastAsia="Arial Unicode MS" w:hAnsi="Arial Unicode MS" w:cs="Arial Unicode MS"/>
                <w:sz w:val="20"/>
                <w:szCs w:val="20"/>
              </w:rPr>
            </w:pPr>
            <w:r w:rsidRPr="00C86E8C">
              <w:rPr>
                <w:rFonts w:ascii="Arial Unicode MS" w:eastAsia="Arial Unicode MS" w:hAnsi="Arial Unicode MS" w:cs="Arial Unicode MS"/>
                <w:color w:val="000000"/>
                <w:sz w:val="20"/>
                <w:szCs w:val="20"/>
                <w:lang w:eastAsia="en-US"/>
              </w:rPr>
              <w:t>di voler partecipare all’indagine di mercato secondo e modalità prestabilite dalla stazione appaltante</w:t>
            </w:r>
            <w:r>
              <w:rPr>
                <w:rFonts w:ascii="Arial Unicode MS" w:eastAsia="Arial Unicode MS" w:hAnsi="Arial Unicode MS" w:cs="Arial Unicode MS"/>
                <w:color w:val="000000"/>
                <w:sz w:val="20"/>
                <w:szCs w:val="20"/>
                <w:lang w:eastAsia="en-US"/>
              </w:rPr>
              <w:t>.</w:t>
            </w:r>
          </w:p>
        </w:tc>
      </w:tr>
      <w:tr w:rsidR="00893F64" w:rsidRPr="00C86E8C" w14:paraId="4362A9D6" w14:textId="77777777" w:rsidTr="0070776E">
        <w:tc>
          <w:tcPr>
            <w:tcW w:w="5245" w:type="dxa"/>
            <w:shd w:val="clear" w:color="auto" w:fill="F2F2F2" w:themeFill="background1" w:themeFillShade="F2"/>
          </w:tcPr>
          <w:p w14:paraId="0B69C119" w14:textId="77777777" w:rsidR="00893F64" w:rsidRPr="00C86E8C" w:rsidRDefault="00893F64" w:rsidP="00AF679A">
            <w:pPr>
              <w:jc w:val="both"/>
              <w:rPr>
                <w:rFonts w:ascii="Arial Unicode MS" w:eastAsia="Arial Unicode MS" w:hAnsi="Arial Unicode MS" w:cs="Arial Unicode MS"/>
                <w:color w:val="000000"/>
                <w:sz w:val="22"/>
                <w:szCs w:val="22"/>
                <w:lang w:val="de-DE" w:eastAsia="en-US"/>
              </w:rPr>
            </w:pPr>
            <w:r w:rsidRPr="00C86E8C">
              <w:rPr>
                <w:rFonts w:ascii="Arial Unicode MS" w:eastAsia="Arial Unicode MS" w:hAnsi="Arial Unicode MS" w:cs="Arial Unicode MS"/>
                <w:color w:val="000000"/>
                <w:sz w:val="22"/>
                <w:szCs w:val="22"/>
                <w:lang w:val="de-DE" w:eastAsia="en-US"/>
              </w:rPr>
              <w:t>Im Besitz der folgenden Voraussetzungen zu sein:</w:t>
            </w:r>
          </w:p>
        </w:tc>
        <w:tc>
          <w:tcPr>
            <w:tcW w:w="284" w:type="dxa"/>
            <w:shd w:val="clear" w:color="auto" w:fill="auto"/>
          </w:tcPr>
          <w:p w14:paraId="732191E1" w14:textId="77777777" w:rsidR="00893F64" w:rsidRPr="00C86E8C" w:rsidRDefault="00893F64" w:rsidP="00AF679A">
            <w:pPr>
              <w:jc w:val="both"/>
              <w:rPr>
                <w:rFonts w:ascii="Arial Unicode MS" w:eastAsia="Arial Unicode MS" w:hAnsi="Arial Unicode MS" w:cs="Arial Unicode MS"/>
                <w:sz w:val="22"/>
                <w:szCs w:val="22"/>
                <w:lang w:val="de-DE"/>
              </w:rPr>
            </w:pPr>
          </w:p>
        </w:tc>
        <w:tc>
          <w:tcPr>
            <w:tcW w:w="5244" w:type="dxa"/>
            <w:shd w:val="clear" w:color="auto" w:fill="F2F2F2" w:themeFill="background1" w:themeFillShade="F2"/>
          </w:tcPr>
          <w:p w14:paraId="69E64E9C" w14:textId="77777777" w:rsidR="00893F64" w:rsidRPr="00C86E8C" w:rsidRDefault="00893F64" w:rsidP="00AF679A">
            <w:pPr>
              <w:jc w:val="both"/>
              <w:rPr>
                <w:rFonts w:ascii="Arial Unicode MS" w:eastAsia="Arial Unicode MS" w:hAnsi="Arial Unicode MS" w:cs="Arial Unicode MS"/>
                <w:color w:val="000000"/>
                <w:sz w:val="22"/>
                <w:szCs w:val="22"/>
                <w:lang w:eastAsia="en-US"/>
              </w:rPr>
            </w:pPr>
            <w:r w:rsidRPr="00C86E8C">
              <w:rPr>
                <w:rFonts w:ascii="Arial Unicode MS" w:eastAsia="Arial Unicode MS" w:hAnsi="Arial Unicode MS" w:cs="Arial Unicode MS"/>
                <w:color w:val="000000"/>
                <w:sz w:val="22"/>
                <w:szCs w:val="22"/>
                <w:lang w:eastAsia="en-US"/>
              </w:rPr>
              <w:t>Di essere in possesso dei seguenti requisiti:</w:t>
            </w:r>
          </w:p>
        </w:tc>
      </w:tr>
      <w:tr w:rsidR="00893F64" w:rsidRPr="00C86E8C" w14:paraId="262D5985" w14:textId="77777777" w:rsidTr="0070776E">
        <w:tc>
          <w:tcPr>
            <w:tcW w:w="5245" w:type="dxa"/>
          </w:tcPr>
          <w:p w14:paraId="3B1A578D" w14:textId="77777777" w:rsidR="00893F64" w:rsidRPr="00C86E8C" w:rsidRDefault="00893F64" w:rsidP="00AF679A">
            <w:pPr>
              <w:jc w:val="both"/>
              <w:rPr>
                <w:rFonts w:ascii="Arial Unicode MS" w:eastAsia="Arial Unicode MS" w:hAnsi="Arial Unicode MS" w:cs="Arial Unicode MS"/>
                <w:color w:val="000000"/>
                <w:sz w:val="20"/>
                <w:szCs w:val="20"/>
                <w:lang w:val="de-DE" w:eastAsia="en-US"/>
              </w:rPr>
            </w:pPr>
            <w:r w:rsidRPr="00C86E8C">
              <w:rPr>
                <w:rFonts w:ascii="Arial Unicode MS" w:eastAsia="Arial Unicode MS" w:hAnsi="Arial Unicode MS" w:cs="Arial Unicode MS"/>
                <w:color w:val="000000"/>
                <w:sz w:val="20"/>
                <w:szCs w:val="20"/>
                <w:lang w:val="de-DE" w:eastAsia="en-US"/>
              </w:rPr>
              <w:t>Voraussetzungen gemäß Art. 80 des GvD 50/2016 (Fehlen von Hindernissen für den Vertragsabschluss mit der öffentlichen Verwaltung);</w:t>
            </w:r>
          </w:p>
        </w:tc>
        <w:tc>
          <w:tcPr>
            <w:tcW w:w="284" w:type="dxa"/>
            <w:shd w:val="clear" w:color="auto" w:fill="auto"/>
          </w:tcPr>
          <w:p w14:paraId="7C9D89C5" w14:textId="77777777" w:rsidR="00893F64" w:rsidRPr="00C86E8C" w:rsidRDefault="00893F64" w:rsidP="00AF679A">
            <w:pPr>
              <w:jc w:val="both"/>
              <w:rPr>
                <w:rFonts w:ascii="Arial Unicode MS" w:eastAsia="Arial Unicode MS" w:hAnsi="Arial Unicode MS" w:cs="Arial Unicode MS"/>
                <w:sz w:val="20"/>
                <w:szCs w:val="20"/>
                <w:lang w:val="de-DE"/>
              </w:rPr>
            </w:pPr>
          </w:p>
        </w:tc>
        <w:tc>
          <w:tcPr>
            <w:tcW w:w="5244" w:type="dxa"/>
          </w:tcPr>
          <w:p w14:paraId="42BB4AB2" w14:textId="77777777" w:rsidR="00893F64" w:rsidRPr="00C86E8C" w:rsidRDefault="00893F64" w:rsidP="00AF679A">
            <w:pPr>
              <w:jc w:val="both"/>
              <w:rPr>
                <w:rFonts w:ascii="Arial Unicode MS" w:eastAsia="Arial Unicode MS" w:hAnsi="Arial Unicode MS" w:cs="Arial Unicode MS"/>
                <w:color w:val="000000"/>
                <w:sz w:val="20"/>
                <w:szCs w:val="20"/>
                <w:lang w:eastAsia="en-US"/>
              </w:rPr>
            </w:pPr>
            <w:r w:rsidRPr="00C86E8C">
              <w:rPr>
                <w:rFonts w:ascii="Arial Unicode MS" w:eastAsia="Arial Unicode MS" w:hAnsi="Arial Unicode MS" w:cs="Arial Unicode MS"/>
                <w:color w:val="000000"/>
                <w:sz w:val="20"/>
                <w:szCs w:val="20"/>
                <w:lang w:eastAsia="en-US"/>
              </w:rPr>
              <w:t>requisiti di cui all’art. 80 del D.Lgs 50/2016 (assenza di cause ostative a contrarre con la pubblica Amministrazione);</w:t>
            </w:r>
          </w:p>
        </w:tc>
      </w:tr>
      <w:tr w:rsidR="00893F64" w:rsidRPr="00C86E8C" w14:paraId="4B6A4537" w14:textId="77777777" w:rsidTr="0070776E">
        <w:tc>
          <w:tcPr>
            <w:tcW w:w="5245" w:type="dxa"/>
          </w:tcPr>
          <w:p w14:paraId="4B546B90" w14:textId="000A4242" w:rsidR="00893F64" w:rsidRDefault="00893F64" w:rsidP="00AF679A">
            <w:pPr>
              <w:jc w:val="both"/>
              <w:rPr>
                <w:rFonts w:ascii="Arial Unicode MS" w:eastAsia="Arial Unicode MS" w:hAnsi="Arial Unicode MS" w:cs="Arial Unicode MS"/>
                <w:color w:val="000000"/>
                <w:sz w:val="20"/>
                <w:szCs w:val="20"/>
                <w:lang w:val="de-DE" w:eastAsia="en-US"/>
              </w:rPr>
            </w:pPr>
            <w:r w:rsidRPr="00C86E8C">
              <w:rPr>
                <w:rFonts w:ascii="Arial Unicode MS" w:eastAsia="Arial Unicode MS" w:hAnsi="Arial Unicode MS" w:cs="Arial Unicode MS"/>
                <w:color w:val="000000"/>
                <w:sz w:val="20"/>
                <w:szCs w:val="20"/>
                <w:lang w:val="de-DE" w:eastAsia="en-US"/>
              </w:rPr>
              <w:t>Eintragung im Handelsregister für Tätigkeiten, die gemäß Art. 83, Absatz 1 Buchstabe a) des GvD 50/2016 im Zusammenhang mit den Leistungen der Ausschreibung stehen;</w:t>
            </w:r>
          </w:p>
          <w:p w14:paraId="34D00867" w14:textId="00AF564C" w:rsidR="000D12B6" w:rsidRPr="000D12B6" w:rsidRDefault="000D12B6" w:rsidP="00AF679A">
            <w:pPr>
              <w:jc w:val="both"/>
              <w:rPr>
                <w:rFonts w:ascii="Arial Unicode MS" w:eastAsia="Arial Unicode MS" w:hAnsi="Arial Unicode MS" w:cs="Arial Unicode MS"/>
                <w:color w:val="000000"/>
                <w:sz w:val="20"/>
                <w:szCs w:val="20"/>
                <w:lang w:val="de-DE" w:eastAsia="en-US"/>
              </w:rPr>
            </w:pPr>
            <w:r w:rsidRPr="000D12B6">
              <w:rPr>
                <w:rFonts w:ascii="Arial Unicode MS" w:eastAsia="Arial Unicode MS" w:hAnsi="Arial Unicode MS" w:cs="Arial Unicode MS"/>
                <w:color w:val="000000"/>
                <w:sz w:val="20"/>
                <w:szCs w:val="20"/>
                <w:lang w:val="de-DE" w:eastAsia="en-US"/>
              </w:rPr>
              <w:t>Eintragung als Wirtschaftsteilnehmer im Ausschreibungsportal der Autonomen Provinz Bozen (www.ausschreibungen-suedtirol.it);</w:t>
            </w:r>
          </w:p>
        </w:tc>
        <w:tc>
          <w:tcPr>
            <w:tcW w:w="284" w:type="dxa"/>
            <w:shd w:val="clear" w:color="auto" w:fill="auto"/>
          </w:tcPr>
          <w:p w14:paraId="2BDF1D07" w14:textId="77777777" w:rsidR="00893F64" w:rsidRPr="00C86E8C" w:rsidRDefault="00893F64" w:rsidP="00AF679A">
            <w:pPr>
              <w:jc w:val="both"/>
              <w:rPr>
                <w:rFonts w:ascii="Arial Unicode MS" w:eastAsia="Arial Unicode MS" w:hAnsi="Arial Unicode MS" w:cs="Arial Unicode MS"/>
                <w:sz w:val="20"/>
                <w:szCs w:val="20"/>
                <w:lang w:val="de-DE"/>
              </w:rPr>
            </w:pPr>
          </w:p>
        </w:tc>
        <w:tc>
          <w:tcPr>
            <w:tcW w:w="5244" w:type="dxa"/>
          </w:tcPr>
          <w:p w14:paraId="2145349C" w14:textId="77777777" w:rsidR="00893F64" w:rsidRDefault="00893F64" w:rsidP="00AF679A">
            <w:pPr>
              <w:jc w:val="both"/>
              <w:rPr>
                <w:rFonts w:ascii="Arial Unicode MS" w:eastAsia="Arial Unicode MS" w:hAnsi="Arial Unicode MS" w:cs="Arial Unicode MS"/>
                <w:color w:val="000000"/>
                <w:sz w:val="20"/>
                <w:szCs w:val="20"/>
                <w:lang w:eastAsia="en-US"/>
              </w:rPr>
            </w:pPr>
            <w:r w:rsidRPr="00C86E8C">
              <w:rPr>
                <w:rFonts w:ascii="Arial Unicode MS" w:eastAsia="Arial Unicode MS" w:hAnsi="Arial Unicode MS" w:cs="Arial Unicode MS"/>
                <w:color w:val="000000"/>
                <w:sz w:val="20"/>
                <w:szCs w:val="20"/>
                <w:lang w:eastAsia="en-US"/>
              </w:rPr>
              <w:t>essere iscritto al registro delle imprese per attività inerenti ai servizi oggetto di gara in conformità a quanto previsto dall’art. 83 comma 1 let. a) del D.Lgs 50/2016;</w:t>
            </w:r>
          </w:p>
          <w:p w14:paraId="29696591" w14:textId="76FFFC57" w:rsidR="000D12B6" w:rsidRPr="00C86E8C" w:rsidRDefault="000D12B6" w:rsidP="00AF679A">
            <w:pPr>
              <w:jc w:val="both"/>
              <w:rPr>
                <w:rFonts w:ascii="Arial Unicode MS" w:eastAsia="Arial Unicode MS" w:hAnsi="Arial Unicode MS" w:cs="Arial Unicode MS"/>
                <w:color w:val="000000"/>
                <w:sz w:val="20"/>
                <w:szCs w:val="20"/>
                <w:lang w:eastAsia="en-US"/>
              </w:rPr>
            </w:pPr>
            <w:r w:rsidRPr="000D12B6">
              <w:rPr>
                <w:rFonts w:ascii="Arial Unicode MS" w:eastAsia="Arial Unicode MS" w:hAnsi="Arial Unicode MS" w:cs="Arial Unicode MS"/>
                <w:color w:val="000000"/>
                <w:sz w:val="20"/>
                <w:szCs w:val="20"/>
                <w:lang w:eastAsia="en-US"/>
              </w:rPr>
              <w:t>Iscrizione come operatore economico al sito Contratti Pubblici della Provincia Autonoma di Bolzano (www.bandi-altoadige.it);</w:t>
            </w:r>
          </w:p>
        </w:tc>
      </w:tr>
    </w:tbl>
    <w:p w14:paraId="46EE2B24" w14:textId="77777777" w:rsidR="00893F64" w:rsidRDefault="00893F64" w:rsidP="00893F64"/>
    <w:tbl>
      <w:tblPr>
        <w:tblW w:w="9639" w:type="dxa"/>
        <w:shd w:val="clear" w:color="auto" w:fill="FFFFFF" w:themeFill="background1"/>
        <w:tblLook w:val="04A0" w:firstRow="1" w:lastRow="0" w:firstColumn="1" w:lastColumn="0" w:noHBand="0" w:noVBand="1"/>
      </w:tblPr>
      <w:tblGrid>
        <w:gridCol w:w="4681"/>
        <w:gridCol w:w="367"/>
        <w:gridCol w:w="4591"/>
      </w:tblGrid>
      <w:tr w:rsidR="00893F64" w:rsidRPr="00C86E8C" w14:paraId="5BEA3495" w14:textId="77777777" w:rsidTr="0070776E">
        <w:tc>
          <w:tcPr>
            <w:tcW w:w="5245" w:type="dxa"/>
            <w:shd w:val="clear" w:color="auto" w:fill="D9E2F3" w:themeFill="accent5" w:themeFillTint="33"/>
          </w:tcPr>
          <w:p w14:paraId="39F9EDF4" w14:textId="77777777" w:rsidR="00893F64" w:rsidRPr="0039429B" w:rsidRDefault="00893F64" w:rsidP="00AF679A">
            <w:pPr>
              <w:jc w:val="both"/>
              <w:rPr>
                <w:rFonts w:ascii="Arial Unicode MS" w:eastAsia="Arial Unicode MS" w:hAnsi="Arial Unicode MS" w:cs="Arial Unicode MS"/>
                <w:color w:val="000000"/>
                <w:sz w:val="20"/>
                <w:szCs w:val="20"/>
                <w:lang w:val="de-DE" w:eastAsia="en-US"/>
              </w:rPr>
            </w:pPr>
            <w:r w:rsidRPr="00495ED3">
              <w:rPr>
                <w:rFonts w:ascii="Arial Unicode MS" w:eastAsia="Arial Unicode MS" w:hAnsi="Arial Unicode MS" w:cs="Arial Unicode MS"/>
                <w:color w:val="000000"/>
                <w:sz w:val="20"/>
                <w:szCs w:val="20"/>
                <w:lang w:val="de-DE" w:eastAsia="en-US"/>
              </w:rPr>
              <w:br w:type="page"/>
            </w:r>
            <w:r w:rsidRPr="0039429B">
              <w:rPr>
                <w:rFonts w:ascii="Arial Unicode MS" w:eastAsia="Arial Unicode MS" w:hAnsi="Arial Unicode MS" w:cs="Arial Unicode MS"/>
                <w:color w:val="000000"/>
                <w:sz w:val="20"/>
                <w:szCs w:val="20"/>
                <w:lang w:val="de-DE" w:eastAsia="en-US"/>
              </w:rPr>
              <w:t>Information gemäß Art. 13 und 14 der Verordnung (EU) 2016/679 des Europäischen Parlaments und des Rates vom 27. April 2016 (DSGVO)</w:t>
            </w:r>
          </w:p>
        </w:tc>
        <w:tc>
          <w:tcPr>
            <w:tcW w:w="425" w:type="dxa"/>
            <w:shd w:val="clear" w:color="auto" w:fill="D9E2F3" w:themeFill="accent5" w:themeFillTint="33"/>
          </w:tcPr>
          <w:p w14:paraId="442A765E" w14:textId="77777777" w:rsidR="00893F64" w:rsidRPr="005D07C5" w:rsidRDefault="00893F64" w:rsidP="00AF679A">
            <w:pPr>
              <w:jc w:val="both"/>
              <w:rPr>
                <w:rFonts w:ascii="Arial Unicode MS" w:eastAsia="Arial Unicode MS" w:hAnsi="Arial Unicode MS" w:cs="Arial Unicode MS"/>
                <w:bCs/>
                <w:lang w:val="de-DE" w:eastAsia="ar-SA"/>
              </w:rPr>
            </w:pPr>
          </w:p>
        </w:tc>
        <w:tc>
          <w:tcPr>
            <w:tcW w:w="5119" w:type="dxa"/>
            <w:shd w:val="clear" w:color="auto" w:fill="D9E2F3" w:themeFill="accent5" w:themeFillTint="33"/>
          </w:tcPr>
          <w:p w14:paraId="2C0BCDFD" w14:textId="77777777" w:rsidR="00893F64" w:rsidRPr="00064006" w:rsidRDefault="00893F64" w:rsidP="0039429B">
            <w:pPr>
              <w:jc w:val="both"/>
              <w:rPr>
                <w:rFonts w:ascii="Arial Unicode MS" w:eastAsia="Arial Unicode MS" w:hAnsi="Arial Unicode MS" w:cs="Arial Unicode MS"/>
                <w:color w:val="000000"/>
                <w:sz w:val="20"/>
                <w:szCs w:val="20"/>
                <w:lang w:eastAsia="en-US"/>
              </w:rPr>
            </w:pPr>
            <w:r w:rsidRPr="00064006">
              <w:rPr>
                <w:rFonts w:ascii="Arial Unicode MS" w:eastAsia="Arial Unicode MS" w:hAnsi="Arial Unicode MS" w:cs="Arial Unicode MS"/>
                <w:color w:val="000000"/>
                <w:sz w:val="20"/>
                <w:szCs w:val="20"/>
                <w:lang w:eastAsia="en-US"/>
              </w:rPr>
              <w:t>Informativa ai sensi degli art. 13 e 14 del Regolamento UE 2016/679 del Parlamento Europeo e del Consiglio del 27 aprile 2016 (GDPR)</w:t>
            </w:r>
          </w:p>
        </w:tc>
      </w:tr>
      <w:tr w:rsidR="00893F64" w:rsidRPr="005B273B" w14:paraId="5739C889" w14:textId="77777777" w:rsidTr="0070776E">
        <w:tc>
          <w:tcPr>
            <w:tcW w:w="5245" w:type="dxa"/>
            <w:shd w:val="clear" w:color="auto" w:fill="FFFFFF" w:themeFill="background1"/>
          </w:tcPr>
          <w:p w14:paraId="42F01185" w14:textId="0DE4E61C" w:rsidR="00893F64" w:rsidRPr="00805EB4" w:rsidRDefault="00893F64" w:rsidP="00AF679A">
            <w:pPr>
              <w:pStyle w:val="Default"/>
              <w:jc w:val="both"/>
              <w:rPr>
                <w:rFonts w:ascii="Arial Unicode MS" w:eastAsia="Arial Unicode MS" w:hAnsi="Arial Unicode MS" w:cs="Arial Unicode MS"/>
                <w:sz w:val="20"/>
                <w:szCs w:val="20"/>
                <w:lang w:val="de-DE"/>
              </w:rPr>
            </w:pPr>
            <w:r w:rsidRPr="00805EB4">
              <w:rPr>
                <w:rFonts w:ascii="Arial Unicode MS" w:eastAsia="Arial Unicode MS" w:hAnsi="Arial Unicode MS" w:cs="Arial Unicode MS"/>
                <w:sz w:val="20"/>
                <w:szCs w:val="20"/>
                <w:lang w:val="de-DE"/>
              </w:rPr>
              <w:t xml:space="preserve">Der Datenverantwortliche (das heißt, die Person, die die Zwecke und Mittel zur Verarbeitung personenbezogener Daten </w:t>
            </w:r>
            <w:r w:rsidRPr="005B273B">
              <w:rPr>
                <w:rFonts w:ascii="Arial Unicode MS" w:eastAsia="Arial Unicode MS" w:hAnsi="Arial Unicode MS" w:cs="Arial Unicode MS"/>
                <w:sz w:val="20"/>
                <w:szCs w:val="20"/>
                <w:lang w:val="de-DE"/>
              </w:rPr>
              <w:t xml:space="preserve">festlegt) </w:t>
            </w:r>
            <w:r w:rsidR="005B273B" w:rsidRPr="005B273B">
              <w:rPr>
                <w:rFonts w:ascii="Arial Unicode MS" w:eastAsia="Arial Unicode MS" w:hAnsi="Arial Unicode MS" w:cs="Arial Unicode MS"/>
                <w:sz w:val="20"/>
                <w:szCs w:val="20"/>
                <w:lang w:val="de-DE"/>
              </w:rPr>
              <w:t>ist das</w:t>
            </w:r>
            <w:r w:rsidRPr="005B273B">
              <w:rPr>
                <w:rFonts w:ascii="Arial Unicode MS" w:eastAsia="Arial Unicode MS" w:hAnsi="Arial Unicode MS" w:cs="Arial Unicode MS"/>
                <w:sz w:val="20"/>
                <w:szCs w:val="20"/>
                <w:lang w:val="de-DE"/>
              </w:rPr>
              <w:t xml:space="preserve"> </w:t>
            </w:r>
            <w:r w:rsidR="005B273B" w:rsidRPr="005B273B">
              <w:rPr>
                <w:rFonts w:ascii="Arial Unicode MS" w:eastAsia="Arial Unicode MS" w:hAnsi="Arial Unicode MS" w:cs="Arial Unicode MS"/>
                <w:sz w:val="20"/>
                <w:szCs w:val="20"/>
                <w:lang w:val="de-DE"/>
              </w:rPr>
              <w:t>Berufsbildungszentrum Bruneck</w:t>
            </w:r>
            <w:r w:rsidRPr="005B273B">
              <w:rPr>
                <w:rFonts w:ascii="Arial Unicode MS" w:eastAsia="Arial Unicode MS" w:hAnsi="Arial Unicode MS" w:cs="Arial Unicode MS"/>
                <w:sz w:val="20"/>
                <w:szCs w:val="20"/>
                <w:lang w:val="de-DE"/>
              </w:rPr>
              <w:t xml:space="preserve">, mit Sitz in der </w:t>
            </w:r>
            <w:r w:rsidR="005B273B" w:rsidRPr="005B273B">
              <w:rPr>
                <w:rFonts w:ascii="Arial Unicode MS" w:eastAsia="Arial Unicode MS" w:hAnsi="Arial Unicode MS" w:cs="Arial Unicode MS"/>
                <w:sz w:val="20"/>
                <w:szCs w:val="20"/>
                <w:lang w:val="de-DE"/>
              </w:rPr>
              <w:t>Toblstrasse</w:t>
            </w:r>
            <w:r w:rsidRPr="005B273B">
              <w:rPr>
                <w:rFonts w:ascii="Arial Unicode MS" w:eastAsia="Arial Unicode MS" w:hAnsi="Arial Unicode MS" w:cs="Arial Unicode MS"/>
                <w:sz w:val="20"/>
                <w:szCs w:val="20"/>
                <w:lang w:val="de-DE"/>
              </w:rPr>
              <w:t xml:space="preserve"> Nr. </w:t>
            </w:r>
            <w:r w:rsidR="005B273B" w:rsidRPr="005B273B">
              <w:rPr>
                <w:rFonts w:ascii="Arial Unicode MS" w:eastAsia="Arial Unicode MS" w:hAnsi="Arial Unicode MS" w:cs="Arial Unicode MS"/>
                <w:sz w:val="20"/>
                <w:szCs w:val="20"/>
                <w:lang w:val="de-DE"/>
              </w:rPr>
              <w:t>6</w:t>
            </w:r>
            <w:r w:rsidRPr="005B273B">
              <w:rPr>
                <w:rFonts w:ascii="Arial Unicode MS" w:eastAsia="Arial Unicode MS" w:hAnsi="Arial Unicode MS" w:cs="Arial Unicode MS"/>
                <w:sz w:val="20"/>
                <w:szCs w:val="20"/>
                <w:lang w:val="de-DE"/>
              </w:rPr>
              <w:t>, IT-390</w:t>
            </w:r>
            <w:r w:rsidR="005B273B" w:rsidRPr="005B273B">
              <w:rPr>
                <w:rFonts w:ascii="Arial Unicode MS" w:eastAsia="Arial Unicode MS" w:hAnsi="Arial Unicode MS" w:cs="Arial Unicode MS"/>
                <w:sz w:val="20"/>
                <w:szCs w:val="20"/>
                <w:lang w:val="de-DE"/>
              </w:rPr>
              <w:t>31</w:t>
            </w:r>
            <w:r w:rsidRPr="005B273B">
              <w:rPr>
                <w:rFonts w:ascii="Arial Unicode MS" w:eastAsia="Arial Unicode MS" w:hAnsi="Arial Unicode MS" w:cs="Arial Unicode MS"/>
                <w:sz w:val="20"/>
                <w:szCs w:val="20"/>
                <w:lang w:val="de-DE"/>
              </w:rPr>
              <w:t xml:space="preserve"> </w:t>
            </w:r>
            <w:r w:rsidR="005B273B" w:rsidRPr="005B273B">
              <w:rPr>
                <w:rFonts w:ascii="Arial Unicode MS" w:eastAsia="Arial Unicode MS" w:hAnsi="Arial Unicode MS" w:cs="Arial Unicode MS"/>
                <w:sz w:val="20"/>
                <w:szCs w:val="20"/>
                <w:lang w:val="de-DE"/>
              </w:rPr>
              <w:t>Bruneck,</w:t>
            </w:r>
            <w:r w:rsidRPr="005B273B">
              <w:rPr>
                <w:rFonts w:ascii="Arial Unicode MS" w:eastAsia="Arial Unicode MS" w:hAnsi="Arial Unicode MS" w:cs="Arial Unicode MS"/>
                <w:sz w:val="20"/>
                <w:szCs w:val="20"/>
                <w:lang w:val="de-DE"/>
              </w:rPr>
              <w:t xml:space="preserve"> </w:t>
            </w:r>
            <w:bookmarkStart w:id="0" w:name="_Hlk83044743"/>
            <w:r w:rsidRPr="005B273B">
              <w:rPr>
                <w:rFonts w:ascii="Arial Unicode MS" w:eastAsia="Arial Unicode MS" w:hAnsi="Arial Unicode MS" w:cs="Arial Unicode MS"/>
                <w:sz w:val="20"/>
                <w:szCs w:val="20"/>
                <w:lang w:val="de-DE"/>
              </w:rPr>
              <w:t xml:space="preserve">(E-Mail: </w:t>
            </w:r>
            <w:r w:rsidR="005B273B" w:rsidRPr="005B273B">
              <w:rPr>
                <w:rFonts w:ascii="Arial Unicode MS" w:eastAsia="Arial Unicode MS" w:hAnsi="Arial Unicode MS" w:cs="Arial Unicode MS"/>
                <w:sz w:val="20"/>
                <w:szCs w:val="20"/>
                <w:lang w:val="de-DE"/>
              </w:rPr>
              <w:t>bbz.bruneck</w:t>
            </w:r>
            <w:hyperlink r:id="rId11" w:history="1">
              <w:r w:rsidRPr="005B273B">
                <w:rPr>
                  <w:rFonts w:ascii="Arial Unicode MS" w:eastAsia="Arial Unicode MS" w:hAnsi="Arial Unicode MS" w:cs="Arial Unicode MS"/>
                  <w:sz w:val="20"/>
                  <w:szCs w:val="20"/>
                  <w:lang w:val="de-DE"/>
                </w:rPr>
                <w:t>@schule.suedtirol.it</w:t>
              </w:r>
            </w:hyperlink>
            <w:r w:rsidRPr="005B273B">
              <w:rPr>
                <w:rFonts w:ascii="Arial Unicode MS" w:eastAsia="Arial Unicode MS" w:hAnsi="Arial Unicode MS" w:cs="Arial Unicode MS"/>
                <w:sz w:val="20"/>
                <w:szCs w:val="20"/>
                <w:lang w:val="de-DE"/>
              </w:rPr>
              <w:t xml:space="preserve">, PEC: </w:t>
            </w:r>
            <w:hyperlink r:id="rId12" w:history="1">
              <w:r w:rsidR="005B273B" w:rsidRPr="005B273B">
                <w:rPr>
                  <w:rFonts w:ascii="Arial Unicode MS" w:eastAsia="Arial Unicode MS" w:hAnsi="Arial Unicode MS" w:cs="Arial Unicode MS"/>
                  <w:sz w:val="20"/>
                  <w:szCs w:val="20"/>
                  <w:lang w:val="de-DE"/>
                </w:rPr>
                <w:t>bbz.bruneck@pec.prov.bz.it</w:t>
              </w:r>
            </w:hyperlink>
            <w:r w:rsidRPr="005B273B">
              <w:rPr>
                <w:rFonts w:ascii="Arial Unicode MS" w:eastAsia="Arial Unicode MS" w:hAnsi="Arial Unicode MS" w:cs="Arial Unicode MS"/>
                <w:sz w:val="20"/>
                <w:szCs w:val="20"/>
                <w:lang w:val="de-DE"/>
              </w:rPr>
              <w:t>, Tel. +39 047</w:t>
            </w:r>
            <w:r w:rsidR="005B273B" w:rsidRPr="005B273B">
              <w:rPr>
                <w:rFonts w:ascii="Arial Unicode MS" w:eastAsia="Arial Unicode MS" w:hAnsi="Arial Unicode MS" w:cs="Arial Unicode MS"/>
                <w:sz w:val="20"/>
                <w:szCs w:val="20"/>
                <w:lang w:val="de-DE"/>
              </w:rPr>
              <w:t>4</w:t>
            </w:r>
            <w:r w:rsidRPr="005B273B">
              <w:rPr>
                <w:rFonts w:ascii="Arial Unicode MS" w:eastAsia="Arial Unicode MS" w:hAnsi="Arial Unicode MS" w:cs="Arial Unicode MS"/>
                <w:sz w:val="20"/>
                <w:szCs w:val="20"/>
                <w:lang w:val="de-DE"/>
              </w:rPr>
              <w:t xml:space="preserve"> </w:t>
            </w:r>
            <w:r w:rsidR="005B273B" w:rsidRPr="005B273B">
              <w:rPr>
                <w:rFonts w:ascii="Arial Unicode MS" w:eastAsia="Arial Unicode MS" w:hAnsi="Arial Unicode MS" w:cs="Arial Unicode MS"/>
                <w:sz w:val="20"/>
                <w:szCs w:val="20"/>
                <w:lang w:val="de-DE"/>
              </w:rPr>
              <w:t>573411</w:t>
            </w:r>
            <w:r w:rsidRPr="005B273B">
              <w:rPr>
                <w:rFonts w:ascii="Arial Unicode MS" w:eastAsia="Arial Unicode MS" w:hAnsi="Arial Unicode MS" w:cs="Arial Unicode MS"/>
                <w:sz w:val="20"/>
                <w:szCs w:val="20"/>
                <w:lang w:val="de-DE"/>
              </w:rPr>
              <w:t>). Es wird hiermit bekannt gegeben</w:t>
            </w:r>
            <w:r w:rsidRPr="00805EB4">
              <w:rPr>
                <w:rFonts w:ascii="Arial Unicode MS" w:eastAsia="Arial Unicode MS" w:hAnsi="Arial Unicode MS" w:cs="Arial Unicode MS"/>
                <w:sz w:val="20"/>
                <w:szCs w:val="20"/>
                <w:lang w:val="de-DE"/>
              </w:rPr>
              <w:t xml:space="preserve">, dass der Verantwortliche gemäß Art. 37 der DSGVO den Datenschutzbeauftragten (Data Protection Officer – “DPO”) benennt hat, der über folgende Kanäle erreichbar ist: Tschigg Stephan, mit Sitz in der Amba-Alagi-Str. Nr. 10, IT-39100 Bozen </w:t>
            </w:r>
            <w:hyperlink r:id="rId13" w:history="1">
              <w:r w:rsidRPr="00805EB4">
                <w:rPr>
                  <w:rFonts w:ascii="Arial Unicode MS" w:eastAsia="Arial Unicode MS" w:hAnsi="Arial Unicode MS" w:cs="Arial Unicode MS"/>
                  <w:sz w:val="20"/>
                  <w:szCs w:val="20"/>
                  <w:lang w:val="de-DE"/>
                </w:rPr>
                <w:t>Bildungsverwaltung@provinz.bz.it</w:t>
              </w:r>
            </w:hyperlink>
            <w:r w:rsidRPr="00805EB4">
              <w:rPr>
                <w:rFonts w:ascii="Arial Unicode MS" w:eastAsia="Arial Unicode MS" w:hAnsi="Arial Unicode MS" w:cs="Arial Unicode MS"/>
                <w:sz w:val="20"/>
                <w:szCs w:val="20"/>
                <w:lang w:val="de-DE"/>
              </w:rPr>
              <w:t xml:space="preserve">. </w:t>
            </w:r>
            <w:bookmarkEnd w:id="0"/>
            <w:r w:rsidRPr="00805EB4">
              <w:rPr>
                <w:rFonts w:ascii="Arial Unicode MS" w:eastAsia="Arial Unicode MS" w:hAnsi="Arial Unicode MS" w:cs="Arial Unicode MS"/>
                <w:sz w:val="20"/>
                <w:szCs w:val="20"/>
                <w:lang w:val="de-DE"/>
              </w:rPr>
              <w:t xml:space="preserve">Die </w:t>
            </w:r>
            <w:r w:rsidRPr="00805EB4">
              <w:rPr>
                <w:rFonts w:ascii="Arial Unicode MS" w:eastAsia="Arial Unicode MS" w:hAnsi="Arial Unicode MS" w:cs="Arial Unicode MS"/>
                <w:sz w:val="20"/>
                <w:szCs w:val="20"/>
                <w:lang w:val="de-DE"/>
              </w:rPr>
              <w:lastRenderedPageBreak/>
              <w:t xml:space="preserve">Verarbeitung der personenbezogenen Daten wird den folgenden Zweck haben: Abschluss von Verträgen und Erfüllung der vertraglichen Pflichten (zulasten und zugunsten des Verantwortlichen), </w:t>
            </w:r>
            <w:r w:rsidR="00402711">
              <w:rPr>
                <w:rFonts w:ascii="Arial Unicode MS" w:eastAsia="Arial Unicode MS" w:hAnsi="Arial Unicode MS" w:cs="Arial Unicode MS" w:hint="eastAsia"/>
                <w:sz w:val="20"/>
                <w:szCs w:val="20"/>
                <w:lang w:val="de-DE"/>
              </w:rPr>
              <w:t>also zu Zwecken, die eng mit der Abwicklung der vertraglichen Beziehungen mit Ihnen stehen</w:t>
            </w:r>
            <w:r w:rsidRPr="00805EB4">
              <w:rPr>
                <w:rFonts w:ascii="Arial Unicode MS" w:eastAsia="Arial Unicode MS" w:hAnsi="Arial Unicode MS" w:cs="Arial Unicode MS"/>
                <w:sz w:val="20"/>
                <w:szCs w:val="20"/>
                <w:lang w:val="de-DE"/>
              </w:rPr>
              <w:t>, einschließlich Verwaltungs- und Buchführungsformalitäten und -vorgänge (zum Beispiel: Einholung von Informationen vor Abschluss eines Vertrages; Durchführung von Transaktionen aufgrund von Pflichten, die aus dem abgeschlossenen Vertrag herrühren; operative und verwaltungsbezogene Anforderungen; Anforderungen im Hinblick auf die Kontrolle der Leistung; Überprüfung der steuerlichen und beitragsorientierten Regelmäßigkeit; Streitabwicklung – vertragliche Nichterfüllungen; Mahnungen; Vergleiche; Forderungsbeitreibung; Schiedsgerichtsverfahren; Rechtsstreitigkeiten etc.).</w:t>
            </w:r>
          </w:p>
          <w:p w14:paraId="0E85743B" w14:textId="77777777" w:rsidR="00893F64" w:rsidRPr="005B273B" w:rsidRDefault="00893F64" w:rsidP="00AF679A">
            <w:pPr>
              <w:pStyle w:val="Default"/>
              <w:jc w:val="both"/>
              <w:rPr>
                <w:rFonts w:ascii="Arial Unicode MS" w:eastAsia="Arial Unicode MS" w:hAnsi="Arial Unicode MS" w:cs="Arial Unicode MS"/>
                <w:sz w:val="20"/>
                <w:szCs w:val="20"/>
                <w:lang w:val="de-DE"/>
              </w:rPr>
            </w:pPr>
          </w:p>
        </w:tc>
        <w:tc>
          <w:tcPr>
            <w:tcW w:w="425" w:type="dxa"/>
            <w:shd w:val="clear" w:color="auto" w:fill="FFFFFF" w:themeFill="background1"/>
          </w:tcPr>
          <w:p w14:paraId="30C8B5F4" w14:textId="77777777" w:rsidR="00893F64" w:rsidRPr="005B273B" w:rsidRDefault="00893F64" w:rsidP="005B273B">
            <w:pPr>
              <w:pStyle w:val="Default"/>
              <w:jc w:val="both"/>
              <w:rPr>
                <w:rFonts w:ascii="Arial Unicode MS" w:eastAsia="Arial Unicode MS" w:hAnsi="Arial Unicode MS" w:cs="Arial Unicode MS"/>
                <w:sz w:val="20"/>
                <w:szCs w:val="20"/>
                <w:lang w:val="de-DE"/>
              </w:rPr>
            </w:pPr>
          </w:p>
        </w:tc>
        <w:tc>
          <w:tcPr>
            <w:tcW w:w="5119" w:type="dxa"/>
            <w:shd w:val="clear" w:color="auto" w:fill="FFFFFF" w:themeFill="background1"/>
          </w:tcPr>
          <w:p w14:paraId="1EF92629" w14:textId="44D65E9C" w:rsidR="00893F64" w:rsidRPr="00CD2844" w:rsidRDefault="00893F64" w:rsidP="00AF679A">
            <w:pPr>
              <w:pStyle w:val="Default"/>
              <w:jc w:val="both"/>
              <w:rPr>
                <w:rFonts w:ascii="Arial Unicode MS" w:eastAsia="Arial Unicode MS" w:hAnsi="Arial Unicode MS" w:cs="Arial Unicode MS"/>
                <w:sz w:val="20"/>
                <w:szCs w:val="20"/>
              </w:rPr>
            </w:pPr>
            <w:r w:rsidRPr="005B273B">
              <w:rPr>
                <w:rFonts w:ascii="Arial Unicode MS" w:eastAsia="Arial Unicode MS" w:hAnsi="Arial Unicode MS" w:cs="Arial Unicode MS"/>
                <w:sz w:val="20"/>
                <w:szCs w:val="20"/>
              </w:rPr>
              <w:t xml:space="preserve">Il titolare del trattamento (cioè il soggetto che determina le finalità e i mezzi del trattamento di dati personali) è </w:t>
            </w:r>
            <w:r w:rsidR="005B273B" w:rsidRPr="005B273B">
              <w:rPr>
                <w:rFonts w:ascii="Arial Unicode MS" w:eastAsia="Arial Unicode MS" w:hAnsi="Arial Unicode MS" w:cs="Arial Unicode MS"/>
                <w:sz w:val="20"/>
                <w:szCs w:val="20"/>
              </w:rPr>
              <w:t>il Centro di formazione professionale di Brunico</w:t>
            </w:r>
            <w:r w:rsidRPr="005B273B">
              <w:rPr>
                <w:rFonts w:ascii="Arial Unicode MS" w:eastAsia="Arial Unicode MS" w:hAnsi="Arial Unicode MS" w:cs="Arial Unicode MS"/>
                <w:sz w:val="20"/>
                <w:szCs w:val="20"/>
              </w:rPr>
              <w:t>, con sede a 390</w:t>
            </w:r>
            <w:r w:rsidR="005B273B" w:rsidRPr="005B273B">
              <w:rPr>
                <w:rFonts w:ascii="Arial Unicode MS" w:eastAsia="Arial Unicode MS" w:hAnsi="Arial Unicode MS" w:cs="Arial Unicode MS"/>
                <w:sz w:val="20"/>
                <w:szCs w:val="20"/>
              </w:rPr>
              <w:t>31</w:t>
            </w:r>
            <w:r w:rsidRPr="005B273B">
              <w:rPr>
                <w:rFonts w:ascii="Arial Unicode MS" w:eastAsia="Arial Unicode MS" w:hAnsi="Arial Unicode MS" w:cs="Arial Unicode MS"/>
                <w:sz w:val="20"/>
                <w:szCs w:val="20"/>
              </w:rPr>
              <w:t xml:space="preserve"> – </w:t>
            </w:r>
            <w:r w:rsidR="005B273B" w:rsidRPr="005B273B">
              <w:rPr>
                <w:rFonts w:ascii="Arial Unicode MS" w:eastAsia="Arial Unicode MS" w:hAnsi="Arial Unicode MS" w:cs="Arial Unicode MS"/>
                <w:sz w:val="20"/>
                <w:szCs w:val="20"/>
              </w:rPr>
              <w:t>Brunico</w:t>
            </w:r>
            <w:r w:rsidRPr="005B273B">
              <w:rPr>
                <w:rFonts w:ascii="Arial Unicode MS" w:eastAsia="Arial Unicode MS" w:hAnsi="Arial Unicode MS" w:cs="Arial Unicode MS"/>
                <w:sz w:val="20"/>
                <w:szCs w:val="20"/>
              </w:rPr>
              <w:t xml:space="preserve"> (E-Mail: </w:t>
            </w:r>
            <w:hyperlink r:id="rId14" w:history="1">
              <w:r w:rsidR="005B273B" w:rsidRPr="005B273B">
                <w:rPr>
                  <w:rFonts w:ascii="Arial Unicode MS" w:eastAsia="Arial Unicode MS" w:hAnsi="Arial Unicode MS" w:cs="Arial Unicode MS"/>
                  <w:sz w:val="20"/>
                  <w:szCs w:val="20"/>
                </w:rPr>
                <w:t>bbz.bruneck@schule.suedtirol.it</w:t>
              </w:r>
            </w:hyperlink>
            <w:r w:rsidRPr="005B273B">
              <w:rPr>
                <w:rFonts w:ascii="Arial Unicode MS" w:eastAsia="Arial Unicode MS" w:hAnsi="Arial Unicode MS" w:cs="Arial Unicode MS"/>
                <w:sz w:val="20"/>
                <w:szCs w:val="20"/>
              </w:rPr>
              <w:t xml:space="preserve">, PEC: </w:t>
            </w:r>
            <w:hyperlink r:id="rId15" w:history="1">
              <w:r w:rsidR="005B273B" w:rsidRPr="005B273B">
                <w:rPr>
                  <w:rFonts w:ascii="Arial Unicode MS" w:eastAsia="Arial Unicode MS" w:hAnsi="Arial Unicode MS" w:cs="Arial Unicode MS"/>
                  <w:sz w:val="20"/>
                  <w:szCs w:val="20"/>
                </w:rPr>
                <w:t>bbz.bruneck@pec.prov.bz.it</w:t>
              </w:r>
            </w:hyperlink>
            <w:r w:rsidRPr="005B273B">
              <w:rPr>
                <w:rFonts w:ascii="Arial Unicode MS" w:eastAsia="Arial Unicode MS" w:hAnsi="Arial Unicode MS" w:cs="Arial Unicode MS"/>
                <w:sz w:val="20"/>
                <w:szCs w:val="20"/>
              </w:rPr>
              <w:t xml:space="preserve">, Tel. +39 </w:t>
            </w:r>
            <w:r w:rsidR="005B273B" w:rsidRPr="005B273B">
              <w:rPr>
                <w:rFonts w:ascii="Arial Unicode MS" w:eastAsia="Arial Unicode MS" w:hAnsi="Arial Unicode MS" w:cs="Arial Unicode MS"/>
                <w:sz w:val="20"/>
                <w:szCs w:val="20"/>
              </w:rPr>
              <w:t>0474</w:t>
            </w:r>
            <w:r w:rsidRPr="005B273B">
              <w:rPr>
                <w:rFonts w:ascii="Arial Unicode MS" w:eastAsia="Arial Unicode MS" w:hAnsi="Arial Unicode MS" w:cs="Arial Unicode MS"/>
                <w:sz w:val="20"/>
                <w:szCs w:val="20"/>
              </w:rPr>
              <w:t xml:space="preserve"> </w:t>
            </w:r>
            <w:r w:rsidR="005B273B" w:rsidRPr="005B273B">
              <w:rPr>
                <w:rFonts w:ascii="Arial Unicode MS" w:eastAsia="Arial Unicode MS" w:hAnsi="Arial Unicode MS" w:cs="Arial Unicode MS"/>
                <w:sz w:val="20"/>
                <w:szCs w:val="20"/>
              </w:rPr>
              <w:t>573411</w:t>
            </w:r>
            <w:r w:rsidRPr="005B273B">
              <w:rPr>
                <w:rFonts w:ascii="Arial Unicode MS" w:eastAsia="Arial Unicode MS" w:hAnsi="Arial Unicode MS" w:cs="Arial Unicode MS"/>
                <w:sz w:val="20"/>
                <w:szCs w:val="20"/>
              </w:rPr>
              <w:t>). Si informa che il Titolare del Trattamento ha designato, ai sensi dell'art. 37 del Regolamento il responsabile della protezione dei dati personali (Data Protection Officer – “DPO”) che è contattabile attraverso</w:t>
            </w:r>
            <w:r w:rsidRPr="00CD2844">
              <w:rPr>
                <w:rFonts w:ascii="Arial Unicode MS" w:eastAsia="Arial Unicode MS" w:hAnsi="Arial Unicode MS" w:cs="Arial Unicode MS"/>
                <w:sz w:val="20"/>
                <w:szCs w:val="20"/>
              </w:rPr>
              <w:t xml:space="preserve"> i seguenti canali:: Tschigg Stephan, con sede in Via Amba-Alagi-Str. N. 10, IT-39100 Bozen </w:t>
            </w:r>
            <w:hyperlink r:id="rId16" w:history="1">
              <w:r w:rsidRPr="00CD2844">
                <w:rPr>
                  <w:rFonts w:ascii="Arial Unicode MS" w:eastAsia="Arial Unicode MS" w:hAnsi="Arial Unicode MS" w:cs="Arial Unicode MS"/>
                  <w:sz w:val="20"/>
                  <w:szCs w:val="20"/>
                </w:rPr>
                <w:t>Bildungsverwaltung@provinz.bz.it</w:t>
              </w:r>
            </w:hyperlink>
            <w:r w:rsidRPr="00CD2844">
              <w:rPr>
                <w:rFonts w:ascii="Arial Unicode MS" w:eastAsia="Arial Unicode MS" w:hAnsi="Arial Unicode MS" w:cs="Arial Unicode MS"/>
                <w:sz w:val="20"/>
                <w:szCs w:val="20"/>
              </w:rPr>
              <w:t xml:space="preserve">. Il trattamento </w:t>
            </w:r>
            <w:r w:rsidRPr="00CD2844">
              <w:rPr>
                <w:rFonts w:ascii="Arial Unicode MS" w:eastAsia="Arial Unicode MS" w:hAnsi="Arial Unicode MS" w:cs="Arial Unicode MS"/>
                <w:sz w:val="20"/>
                <w:szCs w:val="20"/>
              </w:rPr>
              <w:lastRenderedPageBreak/>
              <w:t>dei dati personali potrà avere la seguente finalità: stipulazione dei contratti ed adempimento delle obbligazioni contrattuali (a carico ed a favore del Titolare), e quindi per scopi strettamente connessi alla gestione del rapporto contrattuale con Lei, comprese le formalità ed adempimenti amministrativi e contabili (ad esempio: acquisizione di informazioni preliminari alla conclusione di un contratto; esecuzione di operazioni sulla base degli obblighi derivati dal contratto concluso; per esigenze di tipo operativo e gestionale; per esigenze di controllo sull’esecuzione della prestazione; per verifica della regolarità fiscale e contributiva; per la gestione del contenzioso –</w:t>
            </w:r>
            <w:r w:rsidR="0039253D">
              <w:rPr>
                <w:rFonts w:ascii="Arial Unicode MS" w:eastAsia="Arial Unicode MS" w:hAnsi="Arial Unicode MS" w:cs="Arial Unicode MS"/>
                <w:sz w:val="20"/>
                <w:szCs w:val="20"/>
              </w:rPr>
              <w:t xml:space="preserve"> </w:t>
            </w:r>
            <w:r w:rsidRPr="00CD2844">
              <w:rPr>
                <w:rFonts w:ascii="Arial Unicode MS" w:eastAsia="Arial Unicode MS" w:hAnsi="Arial Unicode MS" w:cs="Arial Unicode MS"/>
                <w:sz w:val="20"/>
                <w:szCs w:val="20"/>
              </w:rPr>
              <w:t>inadempimenti contrattuali; diffide; transazioni; recupero crediti; arbitrati; controversie giudiziarie, etc.).</w:t>
            </w:r>
          </w:p>
        </w:tc>
      </w:tr>
    </w:tbl>
    <w:tbl>
      <w:tblPr>
        <w:tblStyle w:val="TableGrid"/>
        <w:tblW w:w="4856" w:type="pct"/>
        <w:jc w:val="center"/>
        <w:tblInd w:w="0" w:type="dxa"/>
        <w:tblCellMar>
          <w:left w:w="112" w:type="dxa"/>
          <w:bottom w:w="3" w:type="dxa"/>
          <w:right w:w="59" w:type="dxa"/>
        </w:tblCellMar>
        <w:tblLook w:val="04A0" w:firstRow="1" w:lastRow="0" w:firstColumn="1" w:lastColumn="0" w:noHBand="0" w:noVBand="1"/>
      </w:tblPr>
      <w:tblGrid>
        <w:gridCol w:w="4529"/>
        <w:gridCol w:w="303"/>
        <w:gridCol w:w="4528"/>
      </w:tblGrid>
      <w:tr w:rsidR="00E16DD4" w:rsidRPr="00A46ED9" w14:paraId="3DED4621" w14:textId="77777777" w:rsidTr="00E16DD4">
        <w:trPr>
          <w:trHeight w:val="391"/>
          <w:jc w:val="center"/>
        </w:trPr>
        <w:tc>
          <w:tcPr>
            <w:tcW w:w="2419" w:type="pct"/>
            <w:shd w:val="clear" w:color="auto" w:fill="F2F2F2" w:themeFill="background1" w:themeFillShade="F2"/>
          </w:tcPr>
          <w:p w14:paraId="62E744DE" w14:textId="6826D7FF" w:rsidR="00E16DD4" w:rsidRPr="00A46ED9" w:rsidRDefault="00E16DD4" w:rsidP="00856753">
            <w:pPr>
              <w:jc w:val="both"/>
              <w:rPr>
                <w:rFonts w:ascii="Arial Unicode MS" w:eastAsia="Arial Unicode MS" w:hAnsi="Arial Unicode MS" w:cs="Arial Unicode MS"/>
              </w:rPr>
            </w:pPr>
            <w:r>
              <w:rPr>
                <w:rFonts w:ascii="Arial Unicode MS" w:eastAsia="Arial Unicode MS" w:hAnsi="Arial Unicode MS" w:cs="Arial Unicode MS"/>
              </w:rPr>
              <w:lastRenderedPageBreak/>
              <w:t>T</w:t>
            </w:r>
            <w:r w:rsidRPr="00A46ED9">
              <w:rPr>
                <w:rFonts w:ascii="Arial Unicode MS" w:eastAsia="Arial Unicode MS" w:hAnsi="Arial Unicode MS" w:cs="Arial Unicode MS"/>
              </w:rPr>
              <w:t>echnische Mindestanforderungen</w:t>
            </w:r>
          </w:p>
        </w:tc>
        <w:tc>
          <w:tcPr>
            <w:tcW w:w="162" w:type="pct"/>
            <w:shd w:val="clear" w:color="auto" w:fill="auto"/>
          </w:tcPr>
          <w:p w14:paraId="5D49F34E" w14:textId="77777777" w:rsidR="00E16DD4" w:rsidRPr="00A46ED9" w:rsidRDefault="00E16DD4" w:rsidP="00856753">
            <w:pPr>
              <w:ind w:left="32"/>
              <w:jc w:val="both"/>
              <w:rPr>
                <w:rFonts w:ascii="Arial Unicode MS" w:eastAsia="Arial Unicode MS" w:hAnsi="Arial Unicode MS" w:cs="Arial Unicode MS"/>
                <w:b/>
              </w:rPr>
            </w:pPr>
          </w:p>
        </w:tc>
        <w:tc>
          <w:tcPr>
            <w:tcW w:w="2419" w:type="pct"/>
            <w:shd w:val="clear" w:color="auto" w:fill="F2F2F2" w:themeFill="background1" w:themeFillShade="F2"/>
          </w:tcPr>
          <w:p w14:paraId="7907DE6F" w14:textId="7FEEC310" w:rsidR="00E16DD4" w:rsidRPr="00A46ED9" w:rsidRDefault="00E16DD4" w:rsidP="00856753">
            <w:pPr>
              <w:jc w:val="both"/>
              <w:rPr>
                <w:rFonts w:ascii="Arial Unicode MS" w:eastAsia="Arial Unicode MS" w:hAnsi="Arial Unicode MS" w:cs="Arial Unicode MS"/>
              </w:rPr>
            </w:pPr>
            <w:r>
              <w:rPr>
                <w:rFonts w:ascii="Arial Unicode MS" w:eastAsia="Arial Unicode MS" w:hAnsi="Arial Unicode MS" w:cs="Arial Unicode MS"/>
              </w:rPr>
              <w:t>C</w:t>
            </w:r>
            <w:r w:rsidRPr="00A46ED9">
              <w:rPr>
                <w:rFonts w:ascii="Arial Unicode MS" w:eastAsia="Arial Unicode MS" w:hAnsi="Arial Unicode MS" w:cs="Arial Unicode MS"/>
              </w:rPr>
              <w:t>aratteristiche funzionali minime</w:t>
            </w:r>
          </w:p>
        </w:tc>
      </w:tr>
    </w:tbl>
    <w:p w14:paraId="1A9CCD3E" w14:textId="77777777" w:rsidR="00E16DD4" w:rsidRPr="00EC588F" w:rsidRDefault="00E16DD4" w:rsidP="00E16DD4"/>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9628"/>
      </w:tblGrid>
      <w:tr w:rsidR="00E16DD4" w:rsidRPr="00427169" w14:paraId="7FE5B858" w14:textId="77777777" w:rsidTr="00856753">
        <w:trPr>
          <w:trHeight w:val="652"/>
          <w:jc w:val="center"/>
        </w:trPr>
        <w:tc>
          <w:tcPr>
            <w:tcW w:w="5000" w:type="pct"/>
            <w:shd w:val="clear" w:color="auto" w:fill="D9E2F3" w:themeFill="accent5" w:themeFillTint="33"/>
            <w:vAlign w:val="center"/>
          </w:tcPr>
          <w:p w14:paraId="4002299C" w14:textId="6014F215" w:rsidR="005B273B" w:rsidRDefault="0049768D" w:rsidP="005B273B">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Schulungsroboter</w:t>
            </w:r>
            <w:r w:rsidR="005B273B">
              <w:rPr>
                <w:rFonts w:ascii="Arial Unicode MS" w:eastAsia="Arial Unicode MS" w:hAnsi="Arial Unicode MS" w:cs="Arial Unicode MS"/>
                <w:sz w:val="28"/>
                <w:szCs w:val="28"/>
              </w:rPr>
              <w:t xml:space="preserve"> – </w:t>
            </w:r>
            <w:r>
              <w:rPr>
                <w:rFonts w:ascii="Arial Unicode MS" w:eastAsia="Arial Unicode MS" w:hAnsi="Arial Unicode MS" w:cs="Arial Unicode MS"/>
                <w:sz w:val="28"/>
                <w:szCs w:val="28"/>
              </w:rPr>
              <w:t>12</w:t>
            </w:r>
            <w:r w:rsidR="005B273B">
              <w:rPr>
                <w:rFonts w:ascii="Arial Unicode MS" w:eastAsia="Arial Unicode MS" w:hAnsi="Arial Unicode MS" w:cs="Arial Unicode MS"/>
                <w:sz w:val="28"/>
                <w:szCs w:val="28"/>
              </w:rPr>
              <w:t xml:space="preserve"> Stück</w:t>
            </w:r>
          </w:p>
          <w:p w14:paraId="52CC3A4F" w14:textId="45C1E923" w:rsidR="00E16DD4" w:rsidRPr="00751622" w:rsidRDefault="0049768D" w:rsidP="005B273B">
            <w:pPr>
              <w:ind w:left="1" w:right="55"/>
              <w:jc w:val="center"/>
              <w:rPr>
                <w:rFonts w:ascii="Arial Unicode MS" w:eastAsia="Arial Unicode MS" w:hAnsi="Arial Unicode MS" w:cs="Arial Unicode MS"/>
                <w:sz w:val="21"/>
                <w:szCs w:val="21"/>
              </w:rPr>
            </w:pPr>
            <w:r>
              <w:rPr>
                <w:rFonts w:ascii="Arial Unicode MS" w:eastAsia="Arial Unicode MS" w:hAnsi="Arial Unicode MS" w:cs="Arial Unicode MS"/>
                <w:sz w:val="28"/>
                <w:szCs w:val="28"/>
              </w:rPr>
              <w:t>Robot per didattica</w:t>
            </w:r>
            <w:r w:rsidR="005B273B">
              <w:rPr>
                <w:rFonts w:ascii="Arial Unicode MS" w:eastAsia="Arial Unicode MS" w:hAnsi="Arial Unicode MS" w:cs="Arial Unicode MS"/>
                <w:sz w:val="28"/>
                <w:szCs w:val="28"/>
              </w:rPr>
              <w:t xml:space="preserve"> – </w:t>
            </w:r>
            <w:r>
              <w:rPr>
                <w:rFonts w:ascii="Arial Unicode MS" w:eastAsia="Arial Unicode MS" w:hAnsi="Arial Unicode MS" w:cs="Arial Unicode MS"/>
                <w:sz w:val="28"/>
                <w:szCs w:val="28"/>
              </w:rPr>
              <w:t>12</w:t>
            </w:r>
            <w:r w:rsidR="00850888">
              <w:rPr>
                <w:rFonts w:ascii="Arial Unicode MS" w:eastAsia="Arial Unicode MS" w:hAnsi="Arial Unicode MS" w:cs="Arial Unicode MS"/>
                <w:sz w:val="28"/>
                <w:szCs w:val="28"/>
              </w:rPr>
              <w:t xml:space="preserve"> </w:t>
            </w:r>
            <w:r w:rsidR="005B273B">
              <w:rPr>
                <w:rFonts w:ascii="Arial Unicode MS" w:eastAsia="Arial Unicode MS" w:hAnsi="Arial Unicode MS" w:cs="Arial Unicode MS"/>
                <w:sz w:val="28"/>
                <w:szCs w:val="28"/>
              </w:rPr>
              <w:t>pezzi</w:t>
            </w:r>
          </w:p>
        </w:tc>
      </w:tr>
    </w:tbl>
    <w:p w14:paraId="2ADE0B65" w14:textId="77777777" w:rsidR="00E16DD4" w:rsidRPr="00D07EC0" w:rsidRDefault="00E16DD4" w:rsidP="00E16DD4">
      <w:pPr>
        <w:rPr>
          <w:rFonts w:ascii="Arial Unicode MS" w:eastAsia="Arial Unicode MS" w:hAnsi="Arial Unicode MS" w:cs="Arial Unicode MS"/>
          <w:sz w:val="28"/>
          <w:szCs w:val="28"/>
        </w:rPr>
      </w:pPr>
    </w:p>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575"/>
        <w:gridCol w:w="362"/>
        <w:gridCol w:w="4691"/>
      </w:tblGrid>
      <w:tr w:rsidR="00E16DD4" w:rsidRPr="00427169" w14:paraId="53FF7BE4" w14:textId="77777777" w:rsidTr="00856753">
        <w:trPr>
          <w:trHeight w:val="652"/>
          <w:jc w:val="center"/>
        </w:trPr>
        <w:tc>
          <w:tcPr>
            <w:tcW w:w="2376" w:type="pct"/>
            <w:tcBorders>
              <w:right w:val="single" w:sz="4" w:space="0" w:color="auto"/>
            </w:tcBorders>
            <w:shd w:val="clear" w:color="auto" w:fill="FFF2CC" w:themeFill="accent4" w:themeFillTint="33"/>
            <w:vAlign w:val="center"/>
          </w:tcPr>
          <w:p w14:paraId="2367EC3F" w14:textId="77777777" w:rsidR="00E16DD4" w:rsidRPr="006345AD" w:rsidRDefault="00E16DD4" w:rsidP="00856753">
            <w:pPr>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a)_</w:t>
            </w:r>
            <w:r w:rsidRPr="00D07EC0">
              <w:rPr>
                <w:rFonts w:ascii="Arial Unicode MS" w:eastAsia="Arial Unicode MS" w:hAnsi="Arial Unicode MS" w:cs="Arial Unicode MS"/>
                <w:sz w:val="28"/>
                <w:szCs w:val="28"/>
              </w:rPr>
              <w:t xml:space="preserve">technische </w:t>
            </w:r>
            <w:r>
              <w:rPr>
                <w:rFonts w:ascii="Arial Unicode MS" w:eastAsia="Arial Unicode MS" w:hAnsi="Arial Unicode MS" w:cs="Arial Unicode MS"/>
                <w:sz w:val="28"/>
                <w:szCs w:val="28"/>
              </w:rPr>
              <w:t>Daten</w:t>
            </w:r>
          </w:p>
        </w:tc>
        <w:tc>
          <w:tcPr>
            <w:tcW w:w="188" w:type="pct"/>
            <w:tcBorders>
              <w:top w:val="nil"/>
              <w:left w:val="single" w:sz="4" w:space="0" w:color="auto"/>
              <w:bottom w:val="nil"/>
              <w:right w:val="single" w:sz="4" w:space="0" w:color="auto"/>
            </w:tcBorders>
            <w:shd w:val="clear" w:color="auto" w:fill="auto"/>
            <w:vAlign w:val="center"/>
          </w:tcPr>
          <w:p w14:paraId="64DEFC75" w14:textId="77777777" w:rsidR="00E16DD4" w:rsidRPr="006345AD" w:rsidRDefault="00E16DD4" w:rsidP="00856753">
            <w:pPr>
              <w:jc w:val="center"/>
              <w:rPr>
                <w:rFonts w:ascii="Arial Unicode MS" w:eastAsia="Arial Unicode MS" w:hAnsi="Arial Unicode MS" w:cs="Arial Unicode MS"/>
                <w:sz w:val="28"/>
                <w:szCs w:val="28"/>
              </w:rPr>
            </w:pPr>
          </w:p>
        </w:tc>
        <w:tc>
          <w:tcPr>
            <w:tcW w:w="2437" w:type="pct"/>
            <w:tcBorders>
              <w:left w:val="single" w:sz="4" w:space="0" w:color="auto"/>
            </w:tcBorders>
            <w:shd w:val="clear" w:color="auto" w:fill="FFF2CC" w:themeFill="accent4" w:themeFillTint="33"/>
            <w:vAlign w:val="center"/>
          </w:tcPr>
          <w:p w14:paraId="598810F5" w14:textId="77777777" w:rsidR="00E16DD4" w:rsidRPr="002532D4" w:rsidRDefault="00E16DD4" w:rsidP="00E16DD4">
            <w:pPr>
              <w:pStyle w:val="Listenabsatz"/>
              <w:numPr>
                <w:ilvl w:val="0"/>
                <w:numId w:val="5"/>
              </w:numPr>
              <w:jc w:val="center"/>
              <w:rPr>
                <w:rFonts w:ascii="Arial Unicode MS" w:eastAsia="Arial Unicode MS" w:hAnsi="Arial Unicode MS" w:cs="Arial Unicode MS"/>
                <w:sz w:val="28"/>
                <w:szCs w:val="28"/>
                <w:lang w:val="it-IT"/>
              </w:rPr>
            </w:pPr>
            <w:r w:rsidRPr="002532D4">
              <w:rPr>
                <w:rFonts w:ascii="Arial Unicode MS" w:eastAsia="Arial Unicode MS" w:hAnsi="Arial Unicode MS" w:cs="Arial Unicode MS"/>
                <w:sz w:val="28"/>
                <w:szCs w:val="28"/>
                <w:lang w:val="it-IT"/>
              </w:rPr>
              <w:t>scheda tecnica</w:t>
            </w:r>
          </w:p>
        </w:tc>
      </w:tr>
    </w:tbl>
    <w:p w14:paraId="0B40C175" w14:textId="77777777" w:rsidR="00E16DD4" w:rsidRDefault="00E16DD4" w:rsidP="00E16DD4"/>
    <w:tbl>
      <w:tblPr>
        <w:tblStyle w:val="TableGrid"/>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673"/>
        <w:gridCol w:w="284"/>
        <w:gridCol w:w="4671"/>
      </w:tblGrid>
      <w:tr w:rsidR="00E16DD4" w:rsidRPr="00427169" w14:paraId="6EEB9632" w14:textId="77777777" w:rsidTr="00856753">
        <w:trPr>
          <w:trHeight w:val="652"/>
          <w:jc w:val="center"/>
        </w:trPr>
        <w:tc>
          <w:tcPr>
            <w:tcW w:w="4673" w:type="dxa"/>
            <w:shd w:val="clear" w:color="auto" w:fill="F2F2F2" w:themeFill="background1" w:themeFillShade="F2"/>
            <w:vAlign w:val="center"/>
          </w:tcPr>
          <w:p w14:paraId="4E4A60FF" w14:textId="77777777" w:rsidR="00E16DD4" w:rsidRPr="006345AD" w:rsidRDefault="00E16DD4" w:rsidP="00856753">
            <w:pPr>
              <w:ind w:left="1" w:right="55"/>
              <w:jc w:val="center"/>
              <w:rPr>
                <w:rFonts w:ascii="Arial Unicode MS" w:eastAsia="Arial Unicode MS" w:hAnsi="Arial Unicode MS" w:cs="Arial Unicode MS"/>
                <w:sz w:val="28"/>
                <w:szCs w:val="28"/>
              </w:rPr>
            </w:pPr>
            <w:r w:rsidRPr="006345AD">
              <w:rPr>
                <w:rFonts w:ascii="Arial Unicode MS" w:eastAsia="Arial Unicode MS" w:hAnsi="Arial Unicode MS" w:cs="Arial Unicode MS"/>
                <w:sz w:val="28"/>
                <w:szCs w:val="28"/>
              </w:rPr>
              <w:t>Mindestvoraussetzungen</w:t>
            </w:r>
          </w:p>
        </w:tc>
        <w:tc>
          <w:tcPr>
            <w:tcW w:w="284" w:type="dxa"/>
            <w:tcBorders>
              <w:top w:val="nil"/>
              <w:left w:val="single" w:sz="4" w:space="0" w:color="auto"/>
              <w:bottom w:val="nil"/>
              <w:right w:val="single" w:sz="4" w:space="0" w:color="auto"/>
            </w:tcBorders>
            <w:shd w:val="clear" w:color="auto" w:fill="auto"/>
          </w:tcPr>
          <w:p w14:paraId="1677F905" w14:textId="77777777" w:rsidR="00E16DD4" w:rsidRPr="006345AD" w:rsidRDefault="00E16DD4" w:rsidP="00856753">
            <w:pPr>
              <w:ind w:left="1" w:right="55"/>
              <w:jc w:val="center"/>
              <w:rPr>
                <w:rFonts w:ascii="Arial Unicode MS" w:eastAsia="Arial Unicode MS" w:hAnsi="Arial Unicode MS" w:cs="Arial Unicode MS"/>
                <w:sz w:val="28"/>
                <w:szCs w:val="28"/>
              </w:rPr>
            </w:pPr>
          </w:p>
        </w:tc>
        <w:tc>
          <w:tcPr>
            <w:tcW w:w="4671" w:type="dxa"/>
            <w:tcBorders>
              <w:left w:val="single" w:sz="4" w:space="0" w:color="auto"/>
            </w:tcBorders>
            <w:shd w:val="clear" w:color="auto" w:fill="F2F2F2" w:themeFill="background1" w:themeFillShade="F2"/>
            <w:vAlign w:val="center"/>
          </w:tcPr>
          <w:p w14:paraId="1398FB41" w14:textId="0199C6BD" w:rsidR="00E16DD4" w:rsidRPr="006345AD" w:rsidRDefault="00E16DD4" w:rsidP="00856753">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 xml:space="preserve">caratteristiche </w:t>
            </w:r>
            <w:r w:rsidR="00E71C2F">
              <w:rPr>
                <w:rFonts w:ascii="Arial Unicode MS" w:eastAsia="Arial Unicode MS" w:hAnsi="Arial Unicode MS" w:cs="Arial Unicode MS"/>
                <w:sz w:val="28"/>
                <w:szCs w:val="28"/>
              </w:rPr>
              <w:t>requisiti</w:t>
            </w:r>
            <w:r>
              <w:rPr>
                <w:rFonts w:ascii="Arial Unicode MS" w:eastAsia="Arial Unicode MS" w:hAnsi="Arial Unicode MS" w:cs="Arial Unicode MS"/>
                <w:sz w:val="28"/>
                <w:szCs w:val="28"/>
              </w:rPr>
              <w:t xml:space="preserve"> minim</w:t>
            </w:r>
            <w:r w:rsidR="00E71C2F">
              <w:rPr>
                <w:rFonts w:ascii="Arial Unicode MS" w:eastAsia="Arial Unicode MS" w:hAnsi="Arial Unicode MS" w:cs="Arial Unicode MS"/>
                <w:sz w:val="28"/>
                <w:szCs w:val="28"/>
              </w:rPr>
              <w:t>i</w:t>
            </w:r>
          </w:p>
        </w:tc>
      </w:tr>
      <w:tr w:rsidR="005965B6" w:rsidRPr="005965B6" w14:paraId="00720043" w14:textId="77777777" w:rsidTr="0001793C">
        <w:trPr>
          <w:trHeight w:val="652"/>
          <w:jc w:val="center"/>
        </w:trPr>
        <w:tc>
          <w:tcPr>
            <w:tcW w:w="4673" w:type="dxa"/>
          </w:tcPr>
          <w:p w14:paraId="1944C089" w14:textId="27CCFB63" w:rsidR="00E71C2F" w:rsidRDefault="00E71C2F" w:rsidP="00E71C2F">
            <w:pPr>
              <w:pStyle w:val="paragraph"/>
              <w:spacing w:before="0" w:beforeAutospacing="0" w:after="0" w:afterAutospacing="0"/>
              <w:textAlignment w:val="baseline"/>
              <w:rPr>
                <w:rFonts w:cs="Calibri"/>
                <w:sz w:val="22"/>
                <w:szCs w:val="22"/>
              </w:rPr>
            </w:pPr>
            <w:r>
              <w:rPr>
                <w:rStyle w:val="normaltextrun"/>
                <w:rFonts w:cs="Calibri"/>
                <w:b/>
                <w:bCs/>
                <w:sz w:val="22"/>
                <w:szCs w:val="22"/>
              </w:rPr>
              <w:t>Desktop 4-Achsroboter</w:t>
            </w:r>
          </w:p>
          <w:p w14:paraId="7D9B1637" w14:textId="40C42777" w:rsidR="00E71C2F" w:rsidRDefault="00E71C2F" w:rsidP="00E71C2F">
            <w:pPr>
              <w:pStyle w:val="paragraph"/>
              <w:numPr>
                <w:ilvl w:val="0"/>
                <w:numId w:val="7"/>
              </w:numPr>
              <w:tabs>
                <w:tab w:val="clear" w:pos="720"/>
              </w:tabs>
              <w:spacing w:before="0" w:beforeAutospacing="0" w:after="0" w:afterAutospacing="0"/>
              <w:ind w:left="22" w:firstLine="0"/>
              <w:textAlignment w:val="baseline"/>
              <w:rPr>
                <w:rFonts w:cs="Calibri"/>
                <w:sz w:val="22"/>
                <w:szCs w:val="22"/>
              </w:rPr>
            </w:pPr>
            <w:r>
              <w:rPr>
                <w:rStyle w:val="normaltextrun"/>
                <w:rFonts w:cs="Calibri"/>
                <w:sz w:val="22"/>
                <w:szCs w:val="22"/>
              </w:rPr>
              <w:t>Wiederholgenauigkeit min +-0,2 mm</w:t>
            </w:r>
          </w:p>
          <w:p w14:paraId="41B04300" w14:textId="62046166" w:rsidR="00E71C2F" w:rsidRDefault="00E71C2F" w:rsidP="00E71C2F">
            <w:pPr>
              <w:pStyle w:val="paragraph"/>
              <w:numPr>
                <w:ilvl w:val="0"/>
                <w:numId w:val="7"/>
              </w:numPr>
              <w:tabs>
                <w:tab w:val="clear" w:pos="720"/>
              </w:tabs>
              <w:spacing w:before="0" w:beforeAutospacing="0" w:after="0" w:afterAutospacing="0"/>
              <w:ind w:left="22" w:firstLine="0"/>
              <w:textAlignment w:val="baseline"/>
              <w:rPr>
                <w:rFonts w:cs="Calibri"/>
                <w:sz w:val="22"/>
                <w:szCs w:val="22"/>
              </w:rPr>
            </w:pPr>
            <w:r>
              <w:rPr>
                <w:rStyle w:val="normaltextrun"/>
                <w:rFonts w:cs="Calibri"/>
                <w:sz w:val="22"/>
                <w:szCs w:val="22"/>
              </w:rPr>
              <w:t>Tragfähigkeit min 500 g</w:t>
            </w:r>
          </w:p>
          <w:p w14:paraId="22073D21" w14:textId="0214A347" w:rsidR="00E71C2F" w:rsidRDefault="00E71C2F" w:rsidP="00E71C2F">
            <w:pPr>
              <w:pStyle w:val="paragraph"/>
              <w:numPr>
                <w:ilvl w:val="0"/>
                <w:numId w:val="7"/>
              </w:numPr>
              <w:tabs>
                <w:tab w:val="clear" w:pos="720"/>
              </w:tabs>
              <w:spacing w:before="0" w:beforeAutospacing="0" w:after="0" w:afterAutospacing="0"/>
              <w:ind w:left="22" w:firstLine="0"/>
              <w:textAlignment w:val="baseline"/>
              <w:rPr>
                <w:rFonts w:cs="Calibri"/>
                <w:sz w:val="22"/>
                <w:szCs w:val="22"/>
              </w:rPr>
            </w:pPr>
            <w:r>
              <w:rPr>
                <w:rStyle w:val="normaltextrun"/>
                <w:rFonts w:cs="Calibri"/>
                <w:sz w:val="22"/>
                <w:szCs w:val="22"/>
              </w:rPr>
              <w:t>Reichweite min 320 mm</w:t>
            </w:r>
          </w:p>
          <w:p w14:paraId="0AC0E492" w14:textId="78C57D0C" w:rsidR="00E71C2F" w:rsidRDefault="00E71C2F" w:rsidP="00E71C2F">
            <w:pPr>
              <w:pStyle w:val="paragraph"/>
              <w:numPr>
                <w:ilvl w:val="0"/>
                <w:numId w:val="7"/>
              </w:numPr>
              <w:tabs>
                <w:tab w:val="clear" w:pos="720"/>
              </w:tabs>
              <w:spacing w:before="0" w:beforeAutospacing="0" w:after="0" w:afterAutospacing="0"/>
              <w:ind w:left="22" w:firstLine="0"/>
              <w:textAlignment w:val="baseline"/>
              <w:rPr>
                <w:rFonts w:ascii="Times New Roman" w:hAnsi="Times New Roman"/>
              </w:rPr>
            </w:pPr>
            <w:r>
              <w:rPr>
                <w:rStyle w:val="normaltextrun"/>
              </w:rPr>
              <w:t>Sauggreifer</w:t>
            </w:r>
          </w:p>
          <w:p w14:paraId="250D76C1" w14:textId="5D86C772" w:rsidR="00E71C2F" w:rsidRDefault="00E71C2F" w:rsidP="00E71C2F">
            <w:pPr>
              <w:pStyle w:val="paragraph"/>
              <w:numPr>
                <w:ilvl w:val="0"/>
                <w:numId w:val="7"/>
              </w:numPr>
              <w:tabs>
                <w:tab w:val="clear" w:pos="720"/>
              </w:tabs>
              <w:spacing w:before="0" w:beforeAutospacing="0" w:after="0" w:afterAutospacing="0"/>
              <w:ind w:left="22" w:firstLine="0"/>
              <w:textAlignment w:val="baseline"/>
              <w:rPr>
                <w:rStyle w:val="normaltextrun"/>
                <w:rFonts w:cs="Calibri"/>
                <w:sz w:val="22"/>
                <w:szCs w:val="22"/>
              </w:rPr>
            </w:pPr>
            <w:r>
              <w:rPr>
                <w:rStyle w:val="normaltextrun"/>
                <w:rFonts w:cs="Calibri"/>
                <w:sz w:val="22"/>
                <w:szCs w:val="22"/>
              </w:rPr>
              <w:t>Pneumatischer Greifer</w:t>
            </w:r>
          </w:p>
          <w:p w14:paraId="169E4F16" w14:textId="0F79D5CF" w:rsidR="000E7C46" w:rsidRDefault="000E7C46" w:rsidP="000E7C46">
            <w:pPr>
              <w:pStyle w:val="paragraph"/>
              <w:numPr>
                <w:ilvl w:val="0"/>
                <w:numId w:val="7"/>
              </w:numPr>
              <w:tabs>
                <w:tab w:val="clear" w:pos="720"/>
              </w:tabs>
              <w:spacing w:before="0" w:beforeAutospacing="0" w:after="0" w:afterAutospacing="0"/>
              <w:ind w:left="731" w:hanging="709"/>
              <w:textAlignment w:val="baseline"/>
              <w:rPr>
                <w:rStyle w:val="normaltextrun"/>
                <w:rFonts w:cs="Calibri"/>
                <w:sz w:val="22"/>
                <w:szCs w:val="22"/>
              </w:rPr>
            </w:pPr>
            <w:r>
              <w:rPr>
                <w:rStyle w:val="normaltextrun"/>
                <w:rFonts w:cs="Calibri"/>
                <w:sz w:val="22"/>
                <w:szCs w:val="22"/>
              </w:rPr>
              <w:t>Steckbrett für die Montage der einzelnen Komponenten</w:t>
            </w:r>
          </w:p>
          <w:p w14:paraId="500C1794" w14:textId="0B42550C" w:rsidR="000E7C46" w:rsidRDefault="000E7C46" w:rsidP="000E7C46">
            <w:pPr>
              <w:pStyle w:val="paragraph"/>
              <w:numPr>
                <w:ilvl w:val="0"/>
                <w:numId w:val="7"/>
              </w:numPr>
              <w:tabs>
                <w:tab w:val="clear" w:pos="720"/>
              </w:tabs>
              <w:spacing w:before="0" w:beforeAutospacing="0" w:after="0" w:afterAutospacing="0"/>
              <w:ind w:left="731" w:hanging="709"/>
              <w:textAlignment w:val="baseline"/>
              <w:rPr>
                <w:rFonts w:cs="Calibri"/>
                <w:sz w:val="22"/>
                <w:szCs w:val="22"/>
              </w:rPr>
            </w:pPr>
            <w:r>
              <w:rPr>
                <w:rFonts w:cs="Calibri"/>
                <w:sz w:val="22"/>
                <w:szCs w:val="22"/>
              </w:rPr>
              <w:lastRenderedPageBreak/>
              <w:t>L</w:t>
            </w:r>
            <w:r>
              <w:t xml:space="preserve">ager bestehend aus: 2 Bausteinen, 1 Regal, 1 </w:t>
            </w:r>
            <w:r w:rsidRPr="000E7C46">
              <w:rPr>
                <w:rStyle w:val="normaltextrun"/>
                <w:rFonts w:cs="Calibri"/>
                <w:sz w:val="22"/>
                <w:szCs w:val="22"/>
              </w:rPr>
              <w:t>Umschlagplatz</w:t>
            </w:r>
            <w:r>
              <w:t>, 2 Klammern mit Luftschlauch, 1 Gabelzinken</w:t>
            </w:r>
          </w:p>
          <w:p w14:paraId="40E2C455" w14:textId="3B19C918" w:rsidR="005965B6" w:rsidRPr="005965B6" w:rsidRDefault="005965B6" w:rsidP="005965B6">
            <w:pPr>
              <w:pStyle w:val="Default"/>
              <w:jc w:val="both"/>
              <w:rPr>
                <w:rFonts w:ascii="Arial Unicode MS" w:eastAsia="Arial Unicode MS" w:hAnsi="Arial Unicode MS" w:cs="Arial Unicode MS"/>
                <w:sz w:val="20"/>
                <w:szCs w:val="20"/>
                <w:lang w:val="de-DE"/>
              </w:rPr>
            </w:pPr>
          </w:p>
        </w:tc>
        <w:tc>
          <w:tcPr>
            <w:tcW w:w="284" w:type="dxa"/>
            <w:tcBorders>
              <w:top w:val="nil"/>
              <w:left w:val="single" w:sz="4" w:space="0" w:color="auto"/>
              <w:bottom w:val="nil"/>
              <w:right w:val="single" w:sz="4" w:space="0" w:color="auto"/>
            </w:tcBorders>
          </w:tcPr>
          <w:p w14:paraId="5692BDC1" w14:textId="77777777" w:rsidR="005965B6" w:rsidRPr="005B273B" w:rsidRDefault="005965B6" w:rsidP="005965B6">
            <w:pPr>
              <w:rPr>
                <w:rFonts w:ascii="Arial Unicode MS" w:eastAsia="Arial Unicode MS" w:hAnsi="Arial Unicode MS" w:cs="Arial Unicode MS"/>
                <w:sz w:val="20"/>
                <w:szCs w:val="20"/>
                <w:lang w:val="de-DE"/>
              </w:rPr>
            </w:pPr>
          </w:p>
        </w:tc>
        <w:tc>
          <w:tcPr>
            <w:tcW w:w="4671" w:type="dxa"/>
            <w:tcBorders>
              <w:left w:val="single" w:sz="4" w:space="0" w:color="auto"/>
            </w:tcBorders>
          </w:tcPr>
          <w:p w14:paraId="0C391C1A" w14:textId="5E388B85" w:rsidR="00E71C2F" w:rsidRPr="00E71C2F" w:rsidRDefault="00E71C2F" w:rsidP="00E71C2F">
            <w:pPr>
              <w:pStyle w:val="paragraph"/>
              <w:spacing w:before="0" w:beforeAutospacing="0" w:after="0" w:afterAutospacing="0"/>
              <w:textAlignment w:val="baseline"/>
              <w:rPr>
                <w:rFonts w:cs="Calibri"/>
                <w:sz w:val="22"/>
                <w:szCs w:val="22"/>
                <w:lang w:val="it-IT"/>
              </w:rPr>
            </w:pPr>
            <w:r>
              <w:rPr>
                <w:rStyle w:val="normaltextrun"/>
                <w:rFonts w:cs="Calibri"/>
                <w:b/>
                <w:bCs/>
                <w:sz w:val="22"/>
                <w:szCs w:val="22"/>
                <w:lang w:val="it-IT"/>
              </w:rPr>
              <w:t>Robot a 4 assi desktop</w:t>
            </w:r>
          </w:p>
          <w:p w14:paraId="05F7C2FA" w14:textId="44A3F13D" w:rsidR="00E71C2F" w:rsidRDefault="00E71C2F" w:rsidP="00E71C2F">
            <w:pPr>
              <w:pStyle w:val="paragraph"/>
              <w:numPr>
                <w:ilvl w:val="0"/>
                <w:numId w:val="8"/>
              </w:numPr>
              <w:tabs>
                <w:tab w:val="clear" w:pos="720"/>
              </w:tabs>
              <w:spacing w:before="0" w:beforeAutospacing="0" w:after="0" w:afterAutospacing="0"/>
              <w:ind w:left="33" w:firstLine="0"/>
              <w:textAlignment w:val="baseline"/>
              <w:rPr>
                <w:rFonts w:cs="Calibri"/>
                <w:sz w:val="22"/>
                <w:szCs w:val="22"/>
              </w:rPr>
            </w:pPr>
            <w:r>
              <w:rPr>
                <w:rStyle w:val="normaltextrun"/>
                <w:rFonts w:cs="Calibri"/>
                <w:sz w:val="22"/>
                <w:szCs w:val="22"/>
              </w:rPr>
              <w:t>Ripetibilità min ±0,2 mm</w:t>
            </w:r>
          </w:p>
          <w:p w14:paraId="0CFFA6C6" w14:textId="74EA1392" w:rsidR="00E71C2F" w:rsidRPr="00E71C2F" w:rsidRDefault="00E71C2F" w:rsidP="00E71C2F">
            <w:pPr>
              <w:pStyle w:val="paragraph"/>
              <w:numPr>
                <w:ilvl w:val="0"/>
                <w:numId w:val="8"/>
              </w:numPr>
              <w:tabs>
                <w:tab w:val="clear" w:pos="720"/>
              </w:tabs>
              <w:spacing w:before="0" w:beforeAutospacing="0" w:after="0" w:afterAutospacing="0"/>
              <w:ind w:left="33" w:firstLine="0"/>
              <w:textAlignment w:val="baseline"/>
              <w:rPr>
                <w:rFonts w:cs="Calibri"/>
                <w:sz w:val="22"/>
                <w:szCs w:val="22"/>
                <w:lang w:val="it-IT"/>
              </w:rPr>
            </w:pPr>
            <w:r>
              <w:rPr>
                <w:rStyle w:val="normaltextrun"/>
                <w:rFonts w:cs="Calibri"/>
                <w:sz w:val="22"/>
                <w:szCs w:val="22"/>
                <w:lang w:val="it-IT"/>
              </w:rPr>
              <w:t>Capacità di carico min 500 g</w:t>
            </w:r>
          </w:p>
          <w:p w14:paraId="46ADA503" w14:textId="6BEC705F" w:rsidR="00E71C2F" w:rsidRDefault="00E71C2F" w:rsidP="00E71C2F">
            <w:pPr>
              <w:pStyle w:val="paragraph"/>
              <w:numPr>
                <w:ilvl w:val="0"/>
                <w:numId w:val="8"/>
              </w:numPr>
              <w:tabs>
                <w:tab w:val="clear" w:pos="720"/>
              </w:tabs>
              <w:spacing w:before="0" w:beforeAutospacing="0" w:after="0" w:afterAutospacing="0"/>
              <w:ind w:left="33" w:firstLine="0"/>
              <w:textAlignment w:val="baseline"/>
              <w:rPr>
                <w:rFonts w:cs="Calibri"/>
                <w:sz w:val="22"/>
                <w:szCs w:val="22"/>
              </w:rPr>
            </w:pPr>
            <w:r>
              <w:rPr>
                <w:rStyle w:val="normaltextrun"/>
                <w:rFonts w:cs="Calibri"/>
                <w:sz w:val="22"/>
                <w:szCs w:val="22"/>
              </w:rPr>
              <w:t>Portata min 320 mm</w:t>
            </w:r>
          </w:p>
          <w:p w14:paraId="0EA04EF1" w14:textId="568045E2" w:rsidR="00E71C2F" w:rsidRDefault="00E71C2F" w:rsidP="00E71C2F">
            <w:pPr>
              <w:pStyle w:val="paragraph"/>
              <w:numPr>
                <w:ilvl w:val="0"/>
                <w:numId w:val="8"/>
              </w:numPr>
              <w:tabs>
                <w:tab w:val="clear" w:pos="720"/>
              </w:tabs>
              <w:spacing w:before="0" w:beforeAutospacing="0" w:after="0" w:afterAutospacing="0"/>
              <w:ind w:left="33" w:firstLine="0"/>
              <w:textAlignment w:val="baseline"/>
              <w:rPr>
                <w:rFonts w:cs="Calibri"/>
                <w:sz w:val="22"/>
                <w:szCs w:val="22"/>
              </w:rPr>
            </w:pPr>
            <w:r>
              <w:rPr>
                <w:rStyle w:val="normaltextrun"/>
                <w:rFonts w:cs="Calibri"/>
                <w:sz w:val="22"/>
                <w:szCs w:val="22"/>
              </w:rPr>
              <w:t>Testina a ventosa</w:t>
            </w:r>
          </w:p>
          <w:p w14:paraId="370127C7" w14:textId="6A6AC100" w:rsidR="00E71C2F" w:rsidRDefault="00E71C2F" w:rsidP="00E71C2F">
            <w:pPr>
              <w:pStyle w:val="paragraph"/>
              <w:numPr>
                <w:ilvl w:val="0"/>
                <w:numId w:val="9"/>
              </w:numPr>
              <w:tabs>
                <w:tab w:val="clear" w:pos="720"/>
              </w:tabs>
              <w:spacing w:before="0" w:beforeAutospacing="0" w:after="0" w:afterAutospacing="0"/>
              <w:ind w:left="33" w:firstLine="0"/>
              <w:textAlignment w:val="baseline"/>
              <w:rPr>
                <w:rStyle w:val="normaltextrun"/>
                <w:rFonts w:cs="Calibri"/>
                <w:sz w:val="22"/>
                <w:szCs w:val="22"/>
              </w:rPr>
            </w:pPr>
            <w:r>
              <w:rPr>
                <w:rStyle w:val="normaltextrun"/>
                <w:rFonts w:cs="Calibri"/>
                <w:sz w:val="22"/>
                <w:szCs w:val="22"/>
              </w:rPr>
              <w:t>Pinza pneumatica</w:t>
            </w:r>
          </w:p>
          <w:p w14:paraId="1C7B06BA" w14:textId="6C638E84" w:rsidR="000E7C46" w:rsidRDefault="000E7C46" w:rsidP="00F814DA">
            <w:pPr>
              <w:pStyle w:val="paragraph"/>
              <w:numPr>
                <w:ilvl w:val="0"/>
                <w:numId w:val="9"/>
              </w:numPr>
              <w:tabs>
                <w:tab w:val="clear" w:pos="720"/>
              </w:tabs>
              <w:spacing w:before="0" w:beforeAutospacing="0" w:after="0" w:afterAutospacing="0"/>
              <w:ind w:left="742" w:hanging="709"/>
              <w:textAlignment w:val="baseline"/>
              <w:rPr>
                <w:rStyle w:val="normaltextrun"/>
                <w:rFonts w:cs="Calibri"/>
                <w:sz w:val="22"/>
                <w:szCs w:val="22"/>
                <w:lang w:val="it-IT"/>
              </w:rPr>
            </w:pPr>
            <w:r w:rsidRPr="000E7C46">
              <w:rPr>
                <w:rStyle w:val="normaltextrun"/>
                <w:rFonts w:cs="Calibri"/>
                <w:sz w:val="22"/>
                <w:szCs w:val="22"/>
                <w:lang w:val="it-IT"/>
              </w:rPr>
              <w:t xml:space="preserve">Piastra per il </w:t>
            </w:r>
            <w:r w:rsidR="00C51118">
              <w:rPr>
                <w:rStyle w:val="normaltextrun"/>
                <w:rFonts w:cs="Calibri"/>
                <w:sz w:val="22"/>
                <w:szCs w:val="22"/>
                <w:lang w:val="it-IT"/>
              </w:rPr>
              <w:t>f</w:t>
            </w:r>
            <w:r w:rsidR="00C51118" w:rsidRPr="00C51118">
              <w:rPr>
                <w:rStyle w:val="normaltextrun"/>
                <w:lang w:val="it-IT"/>
              </w:rPr>
              <w:t>issaggio</w:t>
            </w:r>
            <w:r w:rsidRPr="000E7C46">
              <w:rPr>
                <w:rStyle w:val="normaltextrun"/>
                <w:rFonts w:cs="Calibri"/>
                <w:sz w:val="22"/>
                <w:szCs w:val="22"/>
                <w:lang w:val="it-IT"/>
              </w:rPr>
              <w:t xml:space="preserve"> d</w:t>
            </w:r>
            <w:r>
              <w:rPr>
                <w:rStyle w:val="normaltextrun"/>
                <w:rFonts w:cs="Calibri"/>
                <w:sz w:val="22"/>
                <w:szCs w:val="22"/>
                <w:lang w:val="it-IT"/>
              </w:rPr>
              <w:t>ei singoli componenti</w:t>
            </w:r>
          </w:p>
          <w:p w14:paraId="64664496" w14:textId="3B8333EF" w:rsidR="000E7C46" w:rsidRPr="000E7C46" w:rsidRDefault="000933E6" w:rsidP="00F814DA">
            <w:pPr>
              <w:pStyle w:val="paragraph"/>
              <w:numPr>
                <w:ilvl w:val="0"/>
                <w:numId w:val="9"/>
              </w:numPr>
              <w:tabs>
                <w:tab w:val="clear" w:pos="720"/>
              </w:tabs>
              <w:spacing w:before="0" w:beforeAutospacing="0" w:after="0" w:afterAutospacing="0"/>
              <w:ind w:left="600" w:hanging="567"/>
              <w:textAlignment w:val="baseline"/>
              <w:rPr>
                <w:rFonts w:cs="Calibri"/>
                <w:sz w:val="22"/>
                <w:szCs w:val="22"/>
                <w:lang w:val="it-IT"/>
              </w:rPr>
            </w:pPr>
            <w:r>
              <w:rPr>
                <w:rFonts w:cs="Calibri"/>
                <w:sz w:val="22"/>
                <w:szCs w:val="22"/>
                <w:lang w:val="it-IT"/>
              </w:rPr>
              <w:lastRenderedPageBreak/>
              <w:t xml:space="preserve">Magazzino composto da: 2 </w:t>
            </w:r>
            <w:r w:rsidR="00C51118">
              <w:rPr>
                <w:rFonts w:cs="Calibri"/>
                <w:sz w:val="22"/>
                <w:szCs w:val="22"/>
                <w:lang w:val="it-IT"/>
              </w:rPr>
              <w:t>elementi</w:t>
            </w:r>
            <w:r>
              <w:rPr>
                <w:rFonts w:cs="Calibri"/>
                <w:sz w:val="22"/>
                <w:szCs w:val="22"/>
                <w:lang w:val="it-IT"/>
              </w:rPr>
              <w:t xml:space="preserve">, 1 </w:t>
            </w:r>
            <w:r w:rsidR="00C51118">
              <w:rPr>
                <w:rFonts w:cs="Calibri"/>
                <w:sz w:val="22"/>
                <w:szCs w:val="22"/>
                <w:lang w:val="it-IT"/>
              </w:rPr>
              <w:t>scaffale</w:t>
            </w:r>
            <w:r>
              <w:rPr>
                <w:rFonts w:cs="Calibri"/>
                <w:sz w:val="22"/>
                <w:szCs w:val="22"/>
                <w:lang w:val="it-IT"/>
              </w:rPr>
              <w:t xml:space="preserve">, </w:t>
            </w:r>
            <w:r w:rsidR="00C51118">
              <w:rPr>
                <w:rFonts w:cs="Calibri"/>
                <w:sz w:val="22"/>
                <w:szCs w:val="22"/>
                <w:lang w:val="it-IT"/>
              </w:rPr>
              <w:t xml:space="preserve">1 punto di smercio, 2 agganci con tubi d’aria, 1 </w:t>
            </w:r>
            <w:r w:rsidR="0036460C">
              <w:rPr>
                <w:rFonts w:cs="Calibri"/>
                <w:sz w:val="22"/>
                <w:szCs w:val="22"/>
                <w:lang w:val="it-IT"/>
              </w:rPr>
              <w:t>forca</w:t>
            </w:r>
          </w:p>
          <w:p w14:paraId="56867CE3" w14:textId="67446E57" w:rsidR="005965B6" w:rsidRPr="0049768D" w:rsidRDefault="005965B6" w:rsidP="005965B6">
            <w:pPr>
              <w:pStyle w:val="Default"/>
              <w:jc w:val="both"/>
              <w:rPr>
                <w:rFonts w:ascii="Arial Unicode MS" w:eastAsia="Arial Unicode MS" w:hAnsi="Arial Unicode MS" w:cs="Arial Unicode MS"/>
                <w:sz w:val="20"/>
                <w:szCs w:val="20"/>
              </w:rPr>
            </w:pPr>
          </w:p>
        </w:tc>
      </w:tr>
    </w:tbl>
    <w:p w14:paraId="05FB34BA" w14:textId="463CA65F" w:rsidR="00893F64" w:rsidRDefault="00893F64" w:rsidP="00893F64"/>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9628"/>
      </w:tblGrid>
      <w:tr w:rsidR="00541A21" w:rsidRPr="00427169" w14:paraId="794C1927" w14:textId="77777777" w:rsidTr="00793D2E">
        <w:trPr>
          <w:trHeight w:val="652"/>
          <w:jc w:val="center"/>
        </w:trPr>
        <w:tc>
          <w:tcPr>
            <w:tcW w:w="5000" w:type="pct"/>
            <w:shd w:val="clear" w:color="auto" w:fill="D9E2F3" w:themeFill="accent5" w:themeFillTint="33"/>
            <w:vAlign w:val="center"/>
          </w:tcPr>
          <w:p w14:paraId="7D79F286" w14:textId="1CA1E1E7" w:rsidR="00541A21" w:rsidRDefault="00541A21" w:rsidP="00793D2E">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Förderband – 6 Stück</w:t>
            </w:r>
          </w:p>
          <w:p w14:paraId="4A59FD02" w14:textId="6CF45467" w:rsidR="00541A21" w:rsidRPr="00751622" w:rsidRDefault="00541A21" w:rsidP="00793D2E">
            <w:pPr>
              <w:ind w:left="1" w:right="55"/>
              <w:jc w:val="center"/>
              <w:rPr>
                <w:rFonts w:ascii="Arial Unicode MS" w:eastAsia="Arial Unicode MS" w:hAnsi="Arial Unicode MS" w:cs="Arial Unicode MS"/>
                <w:sz w:val="21"/>
                <w:szCs w:val="21"/>
              </w:rPr>
            </w:pPr>
            <w:r>
              <w:rPr>
                <w:rFonts w:ascii="Arial Unicode MS" w:eastAsia="Arial Unicode MS" w:hAnsi="Arial Unicode MS" w:cs="Arial Unicode MS"/>
                <w:sz w:val="28"/>
                <w:szCs w:val="28"/>
              </w:rPr>
              <w:t>Nastro trasportatore – 6 pezzi</w:t>
            </w:r>
          </w:p>
        </w:tc>
      </w:tr>
    </w:tbl>
    <w:p w14:paraId="776DEECA" w14:textId="77777777" w:rsidR="00541A21" w:rsidRPr="00D07EC0" w:rsidRDefault="00541A21" w:rsidP="00541A21">
      <w:pPr>
        <w:rPr>
          <w:rFonts w:ascii="Arial Unicode MS" w:eastAsia="Arial Unicode MS" w:hAnsi="Arial Unicode MS" w:cs="Arial Unicode MS"/>
          <w:sz w:val="28"/>
          <w:szCs w:val="28"/>
        </w:rPr>
      </w:pPr>
    </w:p>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575"/>
        <w:gridCol w:w="362"/>
        <w:gridCol w:w="4691"/>
      </w:tblGrid>
      <w:tr w:rsidR="00541A21" w:rsidRPr="00427169" w14:paraId="11C35891" w14:textId="77777777" w:rsidTr="00793D2E">
        <w:trPr>
          <w:trHeight w:val="652"/>
          <w:jc w:val="center"/>
        </w:trPr>
        <w:tc>
          <w:tcPr>
            <w:tcW w:w="2376" w:type="pct"/>
            <w:tcBorders>
              <w:right w:val="single" w:sz="4" w:space="0" w:color="auto"/>
            </w:tcBorders>
            <w:shd w:val="clear" w:color="auto" w:fill="FFF2CC" w:themeFill="accent4" w:themeFillTint="33"/>
            <w:vAlign w:val="center"/>
          </w:tcPr>
          <w:p w14:paraId="4F6EC4E0" w14:textId="339A924A" w:rsidR="00541A21" w:rsidRPr="006345AD" w:rsidRDefault="00541A21" w:rsidP="00793D2E">
            <w:pPr>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b)_</w:t>
            </w:r>
            <w:r w:rsidRPr="00D07EC0">
              <w:rPr>
                <w:rFonts w:ascii="Arial Unicode MS" w:eastAsia="Arial Unicode MS" w:hAnsi="Arial Unicode MS" w:cs="Arial Unicode MS"/>
                <w:sz w:val="28"/>
                <w:szCs w:val="28"/>
              </w:rPr>
              <w:t xml:space="preserve">technische </w:t>
            </w:r>
            <w:r>
              <w:rPr>
                <w:rFonts w:ascii="Arial Unicode MS" w:eastAsia="Arial Unicode MS" w:hAnsi="Arial Unicode MS" w:cs="Arial Unicode MS"/>
                <w:sz w:val="28"/>
                <w:szCs w:val="28"/>
              </w:rPr>
              <w:t>Daten</w:t>
            </w:r>
          </w:p>
        </w:tc>
        <w:tc>
          <w:tcPr>
            <w:tcW w:w="188" w:type="pct"/>
            <w:tcBorders>
              <w:top w:val="nil"/>
              <w:left w:val="single" w:sz="4" w:space="0" w:color="auto"/>
              <w:bottom w:val="nil"/>
              <w:right w:val="single" w:sz="4" w:space="0" w:color="auto"/>
            </w:tcBorders>
            <w:shd w:val="clear" w:color="auto" w:fill="auto"/>
            <w:vAlign w:val="center"/>
          </w:tcPr>
          <w:p w14:paraId="6783AB33" w14:textId="77777777" w:rsidR="00541A21" w:rsidRPr="006345AD" w:rsidRDefault="00541A21" w:rsidP="00793D2E">
            <w:pPr>
              <w:jc w:val="center"/>
              <w:rPr>
                <w:rFonts w:ascii="Arial Unicode MS" w:eastAsia="Arial Unicode MS" w:hAnsi="Arial Unicode MS" w:cs="Arial Unicode MS"/>
                <w:sz w:val="28"/>
                <w:szCs w:val="28"/>
              </w:rPr>
            </w:pPr>
          </w:p>
        </w:tc>
        <w:tc>
          <w:tcPr>
            <w:tcW w:w="2437" w:type="pct"/>
            <w:tcBorders>
              <w:left w:val="single" w:sz="4" w:space="0" w:color="auto"/>
            </w:tcBorders>
            <w:shd w:val="clear" w:color="auto" w:fill="FFF2CC" w:themeFill="accent4" w:themeFillTint="33"/>
            <w:vAlign w:val="center"/>
          </w:tcPr>
          <w:p w14:paraId="414BBDF6" w14:textId="2BE2FE1F" w:rsidR="00541A21" w:rsidRPr="00541A21" w:rsidRDefault="00541A21" w:rsidP="00541A21">
            <w:pPr>
              <w:jc w:val="center"/>
              <w:rPr>
                <w:rFonts w:ascii="Arial Unicode MS" w:eastAsia="Arial Unicode MS" w:hAnsi="Arial Unicode MS" w:cs="Arial Unicode MS"/>
                <w:sz w:val="28"/>
                <w:szCs w:val="28"/>
              </w:rPr>
            </w:pPr>
            <w:r w:rsidRPr="00541A21">
              <w:rPr>
                <w:rFonts w:ascii="Arial Unicode MS" w:eastAsia="Arial Unicode MS" w:hAnsi="Arial Unicode MS" w:cs="Arial Unicode MS"/>
                <w:sz w:val="28"/>
                <w:szCs w:val="28"/>
              </w:rPr>
              <w:t>b)_scheda tecnica</w:t>
            </w:r>
          </w:p>
        </w:tc>
      </w:tr>
    </w:tbl>
    <w:p w14:paraId="0E29701F" w14:textId="77777777" w:rsidR="00541A21" w:rsidRDefault="00541A21" w:rsidP="00541A21"/>
    <w:tbl>
      <w:tblPr>
        <w:tblStyle w:val="TableGrid"/>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673"/>
        <w:gridCol w:w="284"/>
        <w:gridCol w:w="4671"/>
      </w:tblGrid>
      <w:tr w:rsidR="00541A21" w:rsidRPr="00427169" w14:paraId="4A2A499D" w14:textId="77777777" w:rsidTr="00793D2E">
        <w:trPr>
          <w:trHeight w:val="652"/>
          <w:jc w:val="center"/>
        </w:trPr>
        <w:tc>
          <w:tcPr>
            <w:tcW w:w="4673" w:type="dxa"/>
            <w:shd w:val="clear" w:color="auto" w:fill="F2F2F2" w:themeFill="background1" w:themeFillShade="F2"/>
            <w:vAlign w:val="center"/>
          </w:tcPr>
          <w:p w14:paraId="66BF06A3" w14:textId="77777777" w:rsidR="00541A21" w:rsidRPr="006345AD" w:rsidRDefault="00541A21" w:rsidP="00793D2E">
            <w:pPr>
              <w:ind w:left="1" w:right="55"/>
              <w:jc w:val="center"/>
              <w:rPr>
                <w:rFonts w:ascii="Arial Unicode MS" w:eastAsia="Arial Unicode MS" w:hAnsi="Arial Unicode MS" w:cs="Arial Unicode MS"/>
                <w:sz w:val="28"/>
                <w:szCs w:val="28"/>
              </w:rPr>
            </w:pPr>
            <w:r w:rsidRPr="006345AD">
              <w:rPr>
                <w:rFonts w:ascii="Arial Unicode MS" w:eastAsia="Arial Unicode MS" w:hAnsi="Arial Unicode MS" w:cs="Arial Unicode MS"/>
                <w:sz w:val="28"/>
                <w:szCs w:val="28"/>
              </w:rPr>
              <w:t>Mindestvoraussetzungen</w:t>
            </w:r>
          </w:p>
        </w:tc>
        <w:tc>
          <w:tcPr>
            <w:tcW w:w="284" w:type="dxa"/>
            <w:tcBorders>
              <w:top w:val="nil"/>
              <w:left w:val="single" w:sz="4" w:space="0" w:color="auto"/>
              <w:bottom w:val="nil"/>
              <w:right w:val="single" w:sz="4" w:space="0" w:color="auto"/>
            </w:tcBorders>
            <w:shd w:val="clear" w:color="auto" w:fill="auto"/>
          </w:tcPr>
          <w:p w14:paraId="496E8FF4" w14:textId="77777777" w:rsidR="00541A21" w:rsidRPr="006345AD" w:rsidRDefault="00541A21" w:rsidP="00793D2E">
            <w:pPr>
              <w:ind w:left="1" w:right="55"/>
              <w:jc w:val="center"/>
              <w:rPr>
                <w:rFonts w:ascii="Arial Unicode MS" w:eastAsia="Arial Unicode MS" w:hAnsi="Arial Unicode MS" w:cs="Arial Unicode MS"/>
                <w:sz w:val="28"/>
                <w:szCs w:val="28"/>
              </w:rPr>
            </w:pPr>
          </w:p>
        </w:tc>
        <w:tc>
          <w:tcPr>
            <w:tcW w:w="4671" w:type="dxa"/>
            <w:tcBorders>
              <w:left w:val="single" w:sz="4" w:space="0" w:color="auto"/>
            </w:tcBorders>
            <w:shd w:val="clear" w:color="auto" w:fill="F2F2F2" w:themeFill="background1" w:themeFillShade="F2"/>
            <w:vAlign w:val="center"/>
          </w:tcPr>
          <w:p w14:paraId="31955D55" w14:textId="77777777" w:rsidR="00541A21" w:rsidRPr="006345AD" w:rsidRDefault="00541A21" w:rsidP="00793D2E">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caratteristiche requisiti minimi</w:t>
            </w:r>
          </w:p>
        </w:tc>
      </w:tr>
      <w:tr w:rsidR="00541A21" w:rsidRPr="005965B6" w14:paraId="4D44664A" w14:textId="77777777" w:rsidTr="00793D2E">
        <w:trPr>
          <w:trHeight w:val="652"/>
          <w:jc w:val="center"/>
        </w:trPr>
        <w:tc>
          <w:tcPr>
            <w:tcW w:w="4673" w:type="dxa"/>
          </w:tcPr>
          <w:p w14:paraId="4F41275A" w14:textId="357D6B52" w:rsidR="00541A21" w:rsidRDefault="00541A21" w:rsidP="00541A21">
            <w:pPr>
              <w:pStyle w:val="paragraph"/>
              <w:spacing w:before="0" w:beforeAutospacing="0" w:after="0" w:afterAutospacing="0"/>
              <w:textAlignment w:val="baseline"/>
              <w:rPr>
                <w:rFonts w:ascii="Segoe UI" w:hAnsi="Segoe UI" w:cs="Segoe UI"/>
                <w:sz w:val="18"/>
                <w:szCs w:val="18"/>
              </w:rPr>
            </w:pPr>
            <w:r>
              <w:rPr>
                <w:rStyle w:val="normaltextrun"/>
                <w:rFonts w:cs="Calibri"/>
                <w:b/>
                <w:bCs/>
                <w:sz w:val="22"/>
                <w:szCs w:val="22"/>
              </w:rPr>
              <w:t>Förderband</w:t>
            </w:r>
          </w:p>
          <w:p w14:paraId="118F7579" w14:textId="4C938054" w:rsidR="00541A21" w:rsidRDefault="00541A21" w:rsidP="00541A21">
            <w:pPr>
              <w:pStyle w:val="paragraph"/>
              <w:spacing w:before="0" w:beforeAutospacing="0" w:after="0" w:afterAutospacing="0"/>
              <w:textAlignment w:val="baseline"/>
              <w:rPr>
                <w:rFonts w:ascii="Segoe UI" w:hAnsi="Segoe UI" w:cs="Segoe UI"/>
                <w:sz w:val="18"/>
                <w:szCs w:val="18"/>
              </w:rPr>
            </w:pPr>
            <w:r>
              <w:rPr>
                <w:rStyle w:val="normaltextrun"/>
                <w:rFonts w:cs="Calibri"/>
                <w:sz w:val="22"/>
                <w:szCs w:val="22"/>
              </w:rPr>
              <w:t>Tragfähigkeit: 500 g; Förderstrecke min 600 mm mit Sensor Lichtschranke für Objekterkennung und Farbsensor zur Erkennung nichtleuchtender Objekte in den Farben Rot, Grün und Gelb</w:t>
            </w:r>
          </w:p>
          <w:p w14:paraId="57E38B55" w14:textId="77777777" w:rsidR="00541A21" w:rsidRPr="005965B6" w:rsidRDefault="00541A21" w:rsidP="00793D2E">
            <w:pPr>
              <w:pStyle w:val="Default"/>
              <w:jc w:val="both"/>
              <w:rPr>
                <w:rFonts w:ascii="Arial Unicode MS" w:eastAsia="Arial Unicode MS" w:hAnsi="Arial Unicode MS" w:cs="Arial Unicode MS"/>
                <w:sz w:val="20"/>
                <w:szCs w:val="20"/>
                <w:lang w:val="de-DE"/>
              </w:rPr>
            </w:pPr>
          </w:p>
        </w:tc>
        <w:tc>
          <w:tcPr>
            <w:tcW w:w="284" w:type="dxa"/>
            <w:tcBorders>
              <w:top w:val="nil"/>
              <w:left w:val="single" w:sz="4" w:space="0" w:color="auto"/>
              <w:bottom w:val="nil"/>
              <w:right w:val="single" w:sz="4" w:space="0" w:color="auto"/>
            </w:tcBorders>
          </w:tcPr>
          <w:p w14:paraId="4F652886" w14:textId="77777777" w:rsidR="00541A21" w:rsidRPr="005B273B" w:rsidRDefault="00541A21" w:rsidP="00793D2E">
            <w:pPr>
              <w:rPr>
                <w:rFonts w:ascii="Arial Unicode MS" w:eastAsia="Arial Unicode MS" w:hAnsi="Arial Unicode MS" w:cs="Arial Unicode MS"/>
                <w:sz w:val="20"/>
                <w:szCs w:val="20"/>
                <w:lang w:val="de-DE"/>
              </w:rPr>
            </w:pPr>
          </w:p>
        </w:tc>
        <w:tc>
          <w:tcPr>
            <w:tcW w:w="4671" w:type="dxa"/>
            <w:tcBorders>
              <w:left w:val="single" w:sz="4" w:space="0" w:color="auto"/>
            </w:tcBorders>
          </w:tcPr>
          <w:p w14:paraId="732D5986" w14:textId="3F845AB0" w:rsidR="00541A21" w:rsidRPr="00541A21" w:rsidRDefault="00541A21" w:rsidP="00541A21">
            <w:pPr>
              <w:pStyle w:val="paragraph"/>
              <w:spacing w:before="0" w:beforeAutospacing="0" w:after="0" w:afterAutospacing="0"/>
              <w:textAlignment w:val="baseline"/>
              <w:rPr>
                <w:rFonts w:ascii="Segoe UI" w:hAnsi="Segoe UI" w:cs="Segoe UI"/>
                <w:sz w:val="18"/>
                <w:szCs w:val="18"/>
                <w:lang w:val="it-IT"/>
              </w:rPr>
            </w:pPr>
            <w:r>
              <w:rPr>
                <w:rStyle w:val="normaltextrun"/>
                <w:rFonts w:cs="Calibri"/>
                <w:b/>
                <w:bCs/>
                <w:sz w:val="22"/>
                <w:szCs w:val="22"/>
                <w:lang w:val="it-IT"/>
              </w:rPr>
              <w:t>Nastro trasportatore</w:t>
            </w:r>
          </w:p>
          <w:p w14:paraId="2DD06503" w14:textId="709198DA" w:rsidR="00541A21" w:rsidRPr="00541A21" w:rsidRDefault="00541A21" w:rsidP="00541A21">
            <w:pPr>
              <w:pStyle w:val="paragraph"/>
              <w:spacing w:before="0" w:beforeAutospacing="0" w:after="0" w:afterAutospacing="0"/>
              <w:textAlignment w:val="baseline"/>
              <w:rPr>
                <w:rFonts w:ascii="Segoe UI" w:hAnsi="Segoe UI" w:cs="Segoe UI"/>
                <w:sz w:val="18"/>
                <w:szCs w:val="18"/>
                <w:lang w:val="it-IT"/>
              </w:rPr>
            </w:pPr>
            <w:r>
              <w:rPr>
                <w:rStyle w:val="normaltextrun"/>
                <w:rFonts w:cs="Calibri"/>
                <w:sz w:val="22"/>
                <w:szCs w:val="22"/>
                <w:lang w:val="it-IT"/>
              </w:rPr>
              <w:t>Capacità di carico: 500 g; Percorso di trasporto min 600 mm con sensore a fotocellula per il rilevamento degli oggetti e sensore di colore per il rilevamento degli oggetti non luminosi nei colori rosso, verde e giallo</w:t>
            </w:r>
          </w:p>
          <w:p w14:paraId="7B502911" w14:textId="3A3A8C83" w:rsidR="00541A21" w:rsidRPr="0049768D" w:rsidRDefault="00541A21" w:rsidP="00793D2E">
            <w:pPr>
              <w:pStyle w:val="Default"/>
              <w:jc w:val="both"/>
              <w:rPr>
                <w:rFonts w:ascii="Arial Unicode MS" w:eastAsia="Arial Unicode MS" w:hAnsi="Arial Unicode MS" w:cs="Arial Unicode MS"/>
                <w:sz w:val="20"/>
                <w:szCs w:val="20"/>
              </w:rPr>
            </w:pPr>
          </w:p>
        </w:tc>
      </w:tr>
    </w:tbl>
    <w:p w14:paraId="0CD085E8" w14:textId="77777777" w:rsidR="00094EF4" w:rsidRDefault="00094EF4" w:rsidP="00893F64"/>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9628"/>
      </w:tblGrid>
      <w:tr w:rsidR="00094EF4" w:rsidRPr="00427169" w14:paraId="1307F11B" w14:textId="77777777" w:rsidTr="00793D2E">
        <w:trPr>
          <w:trHeight w:val="652"/>
          <w:jc w:val="center"/>
        </w:trPr>
        <w:tc>
          <w:tcPr>
            <w:tcW w:w="5000" w:type="pct"/>
            <w:shd w:val="clear" w:color="auto" w:fill="D9E2F3" w:themeFill="accent5" w:themeFillTint="33"/>
            <w:vAlign w:val="center"/>
          </w:tcPr>
          <w:p w14:paraId="06F6CE54" w14:textId="784BAEFA" w:rsidR="00094EF4" w:rsidRDefault="00094EF4" w:rsidP="00793D2E">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Kamerasystem – 6 Stück</w:t>
            </w:r>
          </w:p>
          <w:p w14:paraId="455618F3" w14:textId="62993922" w:rsidR="00094EF4" w:rsidRPr="00751622" w:rsidRDefault="00094EF4" w:rsidP="00793D2E">
            <w:pPr>
              <w:ind w:left="1" w:right="55"/>
              <w:jc w:val="center"/>
              <w:rPr>
                <w:rFonts w:ascii="Arial Unicode MS" w:eastAsia="Arial Unicode MS" w:hAnsi="Arial Unicode MS" w:cs="Arial Unicode MS"/>
                <w:sz w:val="21"/>
                <w:szCs w:val="21"/>
              </w:rPr>
            </w:pPr>
            <w:r>
              <w:rPr>
                <w:rFonts w:ascii="Arial Unicode MS" w:eastAsia="Arial Unicode MS" w:hAnsi="Arial Unicode MS" w:cs="Arial Unicode MS"/>
                <w:sz w:val="28"/>
                <w:szCs w:val="28"/>
              </w:rPr>
              <w:t>Kit di visione – 6 pezzi</w:t>
            </w:r>
          </w:p>
        </w:tc>
      </w:tr>
    </w:tbl>
    <w:p w14:paraId="32B94F95" w14:textId="77777777" w:rsidR="00094EF4" w:rsidRPr="00D07EC0" w:rsidRDefault="00094EF4" w:rsidP="00094EF4">
      <w:pPr>
        <w:rPr>
          <w:rFonts w:ascii="Arial Unicode MS" w:eastAsia="Arial Unicode MS" w:hAnsi="Arial Unicode MS" w:cs="Arial Unicode MS"/>
          <w:sz w:val="28"/>
          <w:szCs w:val="28"/>
        </w:rPr>
      </w:pPr>
    </w:p>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575"/>
        <w:gridCol w:w="362"/>
        <w:gridCol w:w="4691"/>
      </w:tblGrid>
      <w:tr w:rsidR="00094EF4" w:rsidRPr="00427169" w14:paraId="4091F988" w14:textId="77777777" w:rsidTr="00793D2E">
        <w:trPr>
          <w:trHeight w:val="652"/>
          <w:jc w:val="center"/>
        </w:trPr>
        <w:tc>
          <w:tcPr>
            <w:tcW w:w="2376" w:type="pct"/>
            <w:tcBorders>
              <w:right w:val="single" w:sz="4" w:space="0" w:color="auto"/>
            </w:tcBorders>
            <w:shd w:val="clear" w:color="auto" w:fill="FFF2CC" w:themeFill="accent4" w:themeFillTint="33"/>
            <w:vAlign w:val="center"/>
          </w:tcPr>
          <w:p w14:paraId="0A2ED881" w14:textId="2FF83A26" w:rsidR="00094EF4" w:rsidRPr="006345AD" w:rsidRDefault="00094EF4" w:rsidP="00793D2E">
            <w:pPr>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c)_</w:t>
            </w:r>
            <w:r w:rsidRPr="00D07EC0">
              <w:rPr>
                <w:rFonts w:ascii="Arial Unicode MS" w:eastAsia="Arial Unicode MS" w:hAnsi="Arial Unicode MS" w:cs="Arial Unicode MS"/>
                <w:sz w:val="28"/>
                <w:szCs w:val="28"/>
              </w:rPr>
              <w:t xml:space="preserve">technische </w:t>
            </w:r>
            <w:r>
              <w:rPr>
                <w:rFonts w:ascii="Arial Unicode MS" w:eastAsia="Arial Unicode MS" w:hAnsi="Arial Unicode MS" w:cs="Arial Unicode MS"/>
                <w:sz w:val="28"/>
                <w:szCs w:val="28"/>
              </w:rPr>
              <w:t>Daten</w:t>
            </w:r>
          </w:p>
        </w:tc>
        <w:tc>
          <w:tcPr>
            <w:tcW w:w="188" w:type="pct"/>
            <w:tcBorders>
              <w:top w:val="nil"/>
              <w:left w:val="single" w:sz="4" w:space="0" w:color="auto"/>
              <w:bottom w:val="nil"/>
              <w:right w:val="single" w:sz="4" w:space="0" w:color="auto"/>
            </w:tcBorders>
            <w:shd w:val="clear" w:color="auto" w:fill="auto"/>
            <w:vAlign w:val="center"/>
          </w:tcPr>
          <w:p w14:paraId="42348A61" w14:textId="77777777" w:rsidR="00094EF4" w:rsidRPr="006345AD" w:rsidRDefault="00094EF4" w:rsidP="00793D2E">
            <w:pPr>
              <w:jc w:val="center"/>
              <w:rPr>
                <w:rFonts w:ascii="Arial Unicode MS" w:eastAsia="Arial Unicode MS" w:hAnsi="Arial Unicode MS" w:cs="Arial Unicode MS"/>
                <w:sz w:val="28"/>
                <w:szCs w:val="28"/>
              </w:rPr>
            </w:pPr>
          </w:p>
        </w:tc>
        <w:tc>
          <w:tcPr>
            <w:tcW w:w="2437" w:type="pct"/>
            <w:tcBorders>
              <w:left w:val="single" w:sz="4" w:space="0" w:color="auto"/>
            </w:tcBorders>
            <w:shd w:val="clear" w:color="auto" w:fill="FFF2CC" w:themeFill="accent4" w:themeFillTint="33"/>
            <w:vAlign w:val="center"/>
          </w:tcPr>
          <w:p w14:paraId="74AD89F2" w14:textId="61981301" w:rsidR="00094EF4" w:rsidRPr="00541A21" w:rsidRDefault="00094EF4" w:rsidP="00793D2E">
            <w:pPr>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c</w:t>
            </w:r>
            <w:r w:rsidRPr="00541A21">
              <w:rPr>
                <w:rFonts w:ascii="Arial Unicode MS" w:eastAsia="Arial Unicode MS" w:hAnsi="Arial Unicode MS" w:cs="Arial Unicode MS"/>
                <w:sz w:val="28"/>
                <w:szCs w:val="28"/>
              </w:rPr>
              <w:t>)_scheda tecnica</w:t>
            </w:r>
          </w:p>
        </w:tc>
      </w:tr>
    </w:tbl>
    <w:p w14:paraId="3B1EB08C" w14:textId="77777777" w:rsidR="00094EF4" w:rsidRDefault="00094EF4" w:rsidP="00094EF4"/>
    <w:tbl>
      <w:tblPr>
        <w:tblStyle w:val="TableGrid"/>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673"/>
        <w:gridCol w:w="284"/>
        <w:gridCol w:w="4671"/>
      </w:tblGrid>
      <w:tr w:rsidR="00094EF4" w:rsidRPr="00427169" w14:paraId="672EE89B" w14:textId="77777777" w:rsidTr="00793D2E">
        <w:trPr>
          <w:trHeight w:val="652"/>
          <w:jc w:val="center"/>
        </w:trPr>
        <w:tc>
          <w:tcPr>
            <w:tcW w:w="4673" w:type="dxa"/>
            <w:shd w:val="clear" w:color="auto" w:fill="F2F2F2" w:themeFill="background1" w:themeFillShade="F2"/>
            <w:vAlign w:val="center"/>
          </w:tcPr>
          <w:p w14:paraId="2367B20B" w14:textId="77777777" w:rsidR="00094EF4" w:rsidRPr="006345AD" w:rsidRDefault="00094EF4" w:rsidP="00793D2E">
            <w:pPr>
              <w:ind w:left="1" w:right="55"/>
              <w:jc w:val="center"/>
              <w:rPr>
                <w:rFonts w:ascii="Arial Unicode MS" w:eastAsia="Arial Unicode MS" w:hAnsi="Arial Unicode MS" w:cs="Arial Unicode MS"/>
                <w:sz w:val="28"/>
                <w:szCs w:val="28"/>
              </w:rPr>
            </w:pPr>
            <w:r w:rsidRPr="006345AD">
              <w:rPr>
                <w:rFonts w:ascii="Arial Unicode MS" w:eastAsia="Arial Unicode MS" w:hAnsi="Arial Unicode MS" w:cs="Arial Unicode MS"/>
                <w:sz w:val="28"/>
                <w:szCs w:val="28"/>
              </w:rPr>
              <w:t>Mindestvoraussetzungen</w:t>
            </w:r>
          </w:p>
        </w:tc>
        <w:tc>
          <w:tcPr>
            <w:tcW w:w="284" w:type="dxa"/>
            <w:tcBorders>
              <w:top w:val="nil"/>
              <w:left w:val="single" w:sz="4" w:space="0" w:color="auto"/>
              <w:bottom w:val="nil"/>
              <w:right w:val="single" w:sz="4" w:space="0" w:color="auto"/>
            </w:tcBorders>
            <w:shd w:val="clear" w:color="auto" w:fill="auto"/>
          </w:tcPr>
          <w:p w14:paraId="5C2618E6" w14:textId="77777777" w:rsidR="00094EF4" w:rsidRPr="006345AD" w:rsidRDefault="00094EF4" w:rsidP="00793D2E">
            <w:pPr>
              <w:ind w:left="1" w:right="55"/>
              <w:jc w:val="center"/>
              <w:rPr>
                <w:rFonts w:ascii="Arial Unicode MS" w:eastAsia="Arial Unicode MS" w:hAnsi="Arial Unicode MS" w:cs="Arial Unicode MS"/>
                <w:sz w:val="28"/>
                <w:szCs w:val="28"/>
              </w:rPr>
            </w:pPr>
          </w:p>
        </w:tc>
        <w:tc>
          <w:tcPr>
            <w:tcW w:w="4671" w:type="dxa"/>
            <w:tcBorders>
              <w:left w:val="single" w:sz="4" w:space="0" w:color="auto"/>
            </w:tcBorders>
            <w:shd w:val="clear" w:color="auto" w:fill="F2F2F2" w:themeFill="background1" w:themeFillShade="F2"/>
            <w:vAlign w:val="center"/>
          </w:tcPr>
          <w:p w14:paraId="3C9625A4" w14:textId="77777777" w:rsidR="00094EF4" w:rsidRPr="006345AD" w:rsidRDefault="00094EF4" w:rsidP="00793D2E">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caratteristiche requisiti minimi</w:t>
            </w:r>
          </w:p>
        </w:tc>
      </w:tr>
      <w:tr w:rsidR="00094EF4" w:rsidRPr="005965B6" w14:paraId="17BC023A" w14:textId="77777777" w:rsidTr="00793D2E">
        <w:trPr>
          <w:trHeight w:val="652"/>
          <w:jc w:val="center"/>
        </w:trPr>
        <w:tc>
          <w:tcPr>
            <w:tcW w:w="4673" w:type="dxa"/>
          </w:tcPr>
          <w:p w14:paraId="45524928" w14:textId="7C829F44" w:rsidR="00094EF4" w:rsidRDefault="00094EF4" w:rsidP="00094EF4">
            <w:pPr>
              <w:pStyle w:val="paragraph"/>
              <w:spacing w:before="0" w:beforeAutospacing="0" w:after="0" w:afterAutospacing="0"/>
              <w:textAlignment w:val="baseline"/>
              <w:rPr>
                <w:rFonts w:ascii="Segoe UI" w:hAnsi="Segoe UI" w:cs="Segoe UI"/>
                <w:sz w:val="18"/>
                <w:szCs w:val="18"/>
              </w:rPr>
            </w:pPr>
            <w:r>
              <w:rPr>
                <w:rStyle w:val="normaltextrun"/>
                <w:rFonts w:cs="Calibri"/>
                <w:b/>
                <w:bCs/>
                <w:sz w:val="22"/>
                <w:szCs w:val="22"/>
              </w:rPr>
              <w:t>Kamerasystem</w:t>
            </w:r>
          </w:p>
          <w:p w14:paraId="00CD4B04" w14:textId="77777777" w:rsidR="00094EF4" w:rsidRDefault="00094EF4" w:rsidP="00094EF4">
            <w:pPr>
              <w:pStyle w:val="paragraph"/>
              <w:spacing w:before="0" w:beforeAutospacing="0" w:after="0" w:afterAutospacing="0"/>
              <w:textAlignment w:val="baseline"/>
              <w:rPr>
                <w:rFonts w:ascii="Segoe UI" w:hAnsi="Segoe UI" w:cs="Segoe UI"/>
                <w:sz w:val="18"/>
                <w:szCs w:val="18"/>
              </w:rPr>
            </w:pPr>
            <w:r>
              <w:rPr>
                <w:rStyle w:val="normaltextrun"/>
                <w:rFonts w:cs="Calibri"/>
                <w:sz w:val="22"/>
                <w:szCs w:val="22"/>
              </w:rPr>
              <w:t>Montagegrundplatte, Industrie-Kamera, Hardware-Key (Dongle), Kamerahalterung, Stativ, Flanschstütze für das Stativ, Objektiv, LED-Beleuchtungskit, Werkzeugset, Zubehör (farbige Würfel, Kalibrierplatte, Demo-Zubehör), Schulungsunterlagen</w:t>
            </w:r>
          </w:p>
          <w:p w14:paraId="0E96C745" w14:textId="77777777" w:rsidR="00094EF4" w:rsidRPr="005965B6" w:rsidRDefault="00094EF4" w:rsidP="00793D2E">
            <w:pPr>
              <w:pStyle w:val="Default"/>
              <w:jc w:val="both"/>
              <w:rPr>
                <w:rFonts w:ascii="Arial Unicode MS" w:eastAsia="Arial Unicode MS" w:hAnsi="Arial Unicode MS" w:cs="Arial Unicode MS"/>
                <w:sz w:val="20"/>
                <w:szCs w:val="20"/>
                <w:lang w:val="de-DE"/>
              </w:rPr>
            </w:pPr>
          </w:p>
        </w:tc>
        <w:tc>
          <w:tcPr>
            <w:tcW w:w="284" w:type="dxa"/>
            <w:tcBorders>
              <w:top w:val="nil"/>
              <w:left w:val="single" w:sz="4" w:space="0" w:color="auto"/>
              <w:bottom w:val="nil"/>
              <w:right w:val="single" w:sz="4" w:space="0" w:color="auto"/>
            </w:tcBorders>
          </w:tcPr>
          <w:p w14:paraId="49675B3D" w14:textId="77777777" w:rsidR="00094EF4" w:rsidRPr="005B273B" w:rsidRDefault="00094EF4" w:rsidP="00793D2E">
            <w:pPr>
              <w:rPr>
                <w:rFonts w:ascii="Arial Unicode MS" w:eastAsia="Arial Unicode MS" w:hAnsi="Arial Unicode MS" w:cs="Arial Unicode MS"/>
                <w:sz w:val="20"/>
                <w:szCs w:val="20"/>
                <w:lang w:val="de-DE"/>
              </w:rPr>
            </w:pPr>
          </w:p>
        </w:tc>
        <w:tc>
          <w:tcPr>
            <w:tcW w:w="4671" w:type="dxa"/>
            <w:tcBorders>
              <w:left w:val="single" w:sz="4" w:space="0" w:color="auto"/>
            </w:tcBorders>
          </w:tcPr>
          <w:p w14:paraId="68620D7A" w14:textId="7191982C" w:rsidR="00094EF4" w:rsidRPr="00094EF4" w:rsidRDefault="00094EF4" w:rsidP="00094EF4">
            <w:pPr>
              <w:pStyle w:val="paragraph"/>
              <w:spacing w:before="0" w:beforeAutospacing="0" w:after="0" w:afterAutospacing="0"/>
              <w:textAlignment w:val="baseline"/>
              <w:rPr>
                <w:rFonts w:ascii="Segoe UI" w:hAnsi="Segoe UI" w:cs="Segoe UI"/>
                <w:sz w:val="18"/>
                <w:szCs w:val="18"/>
                <w:lang w:val="it-IT"/>
              </w:rPr>
            </w:pPr>
            <w:r>
              <w:rPr>
                <w:rStyle w:val="normaltextrun"/>
                <w:rFonts w:cs="Calibri"/>
                <w:b/>
                <w:bCs/>
                <w:sz w:val="22"/>
                <w:szCs w:val="22"/>
                <w:lang w:val="it-IT"/>
              </w:rPr>
              <w:t>Kit di visione</w:t>
            </w:r>
          </w:p>
          <w:p w14:paraId="14ABE534" w14:textId="65B8A7BE" w:rsidR="00094EF4" w:rsidRPr="00094EF4" w:rsidRDefault="00094EF4" w:rsidP="00094EF4">
            <w:pPr>
              <w:pStyle w:val="paragraph"/>
              <w:spacing w:before="0" w:beforeAutospacing="0" w:after="0" w:afterAutospacing="0"/>
              <w:textAlignment w:val="baseline"/>
              <w:rPr>
                <w:rFonts w:ascii="Segoe UI" w:hAnsi="Segoe UI" w:cs="Segoe UI"/>
                <w:sz w:val="18"/>
                <w:szCs w:val="18"/>
                <w:lang w:val="it-IT"/>
              </w:rPr>
            </w:pPr>
            <w:r>
              <w:rPr>
                <w:rStyle w:val="normaltextrun"/>
                <w:rFonts w:cs="Calibri"/>
                <w:sz w:val="22"/>
                <w:szCs w:val="22"/>
                <w:lang w:val="it-IT"/>
              </w:rPr>
              <w:t>piastra di montaggio, telecamera industriale,  chiave hardware (dongle), supporto telecamera, treppiede, supporto flangia per treppiede, obiettivo, kit di illuminazione LED, set di attrezzi, accessori (cubetti colorati, piastra di calibrazione, accessori demo), materiali didattici</w:t>
            </w:r>
          </w:p>
          <w:p w14:paraId="003F4EBB" w14:textId="77777777" w:rsidR="00094EF4" w:rsidRPr="0049768D" w:rsidRDefault="00094EF4" w:rsidP="00793D2E">
            <w:pPr>
              <w:pStyle w:val="Default"/>
              <w:jc w:val="both"/>
              <w:rPr>
                <w:rFonts w:ascii="Arial Unicode MS" w:eastAsia="Arial Unicode MS" w:hAnsi="Arial Unicode MS" w:cs="Arial Unicode MS"/>
                <w:sz w:val="20"/>
                <w:szCs w:val="20"/>
              </w:rPr>
            </w:pPr>
          </w:p>
        </w:tc>
      </w:tr>
    </w:tbl>
    <w:p w14:paraId="6D415F47" w14:textId="7FF127D1" w:rsidR="00E71C2F" w:rsidRDefault="00E71C2F" w:rsidP="00893F64"/>
    <w:p w14:paraId="7C44932C" w14:textId="77777777" w:rsidR="0071440B" w:rsidRPr="00E16DD4" w:rsidRDefault="0071440B" w:rsidP="0071440B">
      <w:pPr>
        <w:pStyle w:val="Default"/>
        <w:jc w:val="both"/>
        <w:rPr>
          <w:rFonts w:ascii="Arial Unicode MS" w:eastAsia="Arial Unicode MS" w:hAnsi="Arial Unicode MS" w:cs="Arial Unicode MS"/>
          <w:lang w:val="de-DE"/>
        </w:rPr>
      </w:pPr>
      <w:r w:rsidRPr="00E16DD4">
        <w:rPr>
          <w:rFonts w:ascii="Arial Unicode MS" w:eastAsia="Arial Unicode MS" w:hAnsi="Arial Unicode MS" w:cs="Arial Unicode MS"/>
          <w:lang w:val="de-DE"/>
        </w:rPr>
        <w:t>Gesamtpreis ohne Mehrwertsteuer:</w:t>
      </w:r>
    </w:p>
    <w:p w14:paraId="160AFA72" w14:textId="4AC2D48E" w:rsidR="0071440B" w:rsidRPr="00495ED3" w:rsidRDefault="0071440B" w:rsidP="00495ED3">
      <w:pPr>
        <w:pStyle w:val="Default"/>
        <w:jc w:val="both"/>
        <w:rPr>
          <w:rFonts w:ascii="Arial Unicode MS" w:eastAsia="Arial Unicode MS" w:hAnsi="Arial Unicode MS" w:cs="Arial Unicode MS"/>
          <w:lang w:val="de-DE"/>
        </w:rPr>
      </w:pPr>
      <w:r w:rsidRPr="00E16DD4">
        <w:rPr>
          <w:rFonts w:ascii="Arial Unicode MS" w:eastAsia="Arial Unicode MS" w:hAnsi="Arial Unicode MS" w:cs="Arial Unicode MS"/>
          <w:lang w:val="de-DE"/>
        </w:rPr>
        <w:t>Prezzo complessivo senza IVA:</w:t>
      </w:r>
      <w:r w:rsidRPr="00E16DD4">
        <w:rPr>
          <w:rFonts w:ascii="Arial Unicode MS" w:eastAsia="Arial Unicode MS" w:hAnsi="Arial Unicode MS" w:cs="Arial Unicode MS"/>
          <w:lang w:val="de-DE"/>
        </w:rPr>
        <w:tab/>
      </w:r>
      <w:r w:rsidRPr="00E16DD4">
        <w:rPr>
          <w:rFonts w:ascii="Arial Unicode MS" w:eastAsia="Arial Unicode MS" w:hAnsi="Arial Unicode MS" w:cs="Arial Unicode MS"/>
          <w:lang w:val="de-DE"/>
        </w:rPr>
        <w:tab/>
        <w:t>____________________________________</w:t>
      </w:r>
      <w:r>
        <w:br w:type="page"/>
      </w:r>
    </w:p>
    <w:p w14:paraId="12316251" w14:textId="0B957999" w:rsidR="00E71C2F" w:rsidRDefault="00E71C2F" w:rsidP="00893F64"/>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9628"/>
      </w:tblGrid>
      <w:tr w:rsidR="00E71C2F" w:rsidRPr="00427169" w14:paraId="6F04117A" w14:textId="77777777" w:rsidTr="00793D2E">
        <w:trPr>
          <w:trHeight w:val="652"/>
          <w:jc w:val="center"/>
        </w:trPr>
        <w:tc>
          <w:tcPr>
            <w:tcW w:w="5000" w:type="pct"/>
            <w:shd w:val="clear" w:color="auto" w:fill="D9E2F3" w:themeFill="accent5" w:themeFillTint="33"/>
            <w:vAlign w:val="center"/>
          </w:tcPr>
          <w:p w14:paraId="79C5B88F" w14:textId="5701C170" w:rsidR="00E71C2F" w:rsidRDefault="00E71C2F" w:rsidP="00793D2E">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Schulungsroboter – 1 Stück</w:t>
            </w:r>
          </w:p>
          <w:p w14:paraId="31463FA3" w14:textId="7966D913" w:rsidR="00E71C2F" w:rsidRPr="00751622" w:rsidRDefault="00E71C2F" w:rsidP="00793D2E">
            <w:pPr>
              <w:ind w:left="1" w:right="55"/>
              <w:jc w:val="center"/>
              <w:rPr>
                <w:rFonts w:ascii="Arial Unicode MS" w:eastAsia="Arial Unicode MS" w:hAnsi="Arial Unicode MS" w:cs="Arial Unicode MS"/>
                <w:sz w:val="21"/>
                <w:szCs w:val="21"/>
              </w:rPr>
            </w:pPr>
            <w:r>
              <w:rPr>
                <w:rFonts w:ascii="Arial Unicode MS" w:eastAsia="Arial Unicode MS" w:hAnsi="Arial Unicode MS" w:cs="Arial Unicode MS"/>
                <w:sz w:val="28"/>
                <w:szCs w:val="28"/>
              </w:rPr>
              <w:t>Robot per didattica – 1 pezzi</w:t>
            </w:r>
          </w:p>
        </w:tc>
      </w:tr>
    </w:tbl>
    <w:p w14:paraId="0A1F572E" w14:textId="77777777" w:rsidR="00E71C2F" w:rsidRPr="00D07EC0" w:rsidRDefault="00E71C2F" w:rsidP="00E71C2F">
      <w:pPr>
        <w:rPr>
          <w:rFonts w:ascii="Arial Unicode MS" w:eastAsia="Arial Unicode MS" w:hAnsi="Arial Unicode MS" w:cs="Arial Unicode MS"/>
          <w:sz w:val="28"/>
          <w:szCs w:val="28"/>
        </w:rPr>
      </w:pPr>
    </w:p>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575"/>
        <w:gridCol w:w="362"/>
        <w:gridCol w:w="4691"/>
      </w:tblGrid>
      <w:tr w:rsidR="00E71C2F" w:rsidRPr="00427169" w14:paraId="1A35D2CD" w14:textId="77777777" w:rsidTr="00793D2E">
        <w:trPr>
          <w:trHeight w:val="652"/>
          <w:jc w:val="center"/>
        </w:trPr>
        <w:tc>
          <w:tcPr>
            <w:tcW w:w="2376" w:type="pct"/>
            <w:tcBorders>
              <w:right w:val="single" w:sz="4" w:space="0" w:color="auto"/>
            </w:tcBorders>
            <w:shd w:val="clear" w:color="auto" w:fill="FFF2CC" w:themeFill="accent4" w:themeFillTint="33"/>
            <w:vAlign w:val="center"/>
          </w:tcPr>
          <w:p w14:paraId="6F603BE0" w14:textId="3A7F0435" w:rsidR="00E71C2F" w:rsidRPr="006345AD" w:rsidRDefault="009676A9" w:rsidP="00793D2E">
            <w:pPr>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a</w:t>
            </w:r>
            <w:r w:rsidR="00E71C2F">
              <w:rPr>
                <w:rFonts w:ascii="Arial Unicode MS" w:eastAsia="Arial Unicode MS" w:hAnsi="Arial Unicode MS" w:cs="Arial Unicode MS"/>
                <w:sz w:val="28"/>
                <w:szCs w:val="28"/>
              </w:rPr>
              <w:t>)_</w:t>
            </w:r>
            <w:r w:rsidR="00E71C2F" w:rsidRPr="00D07EC0">
              <w:rPr>
                <w:rFonts w:ascii="Arial Unicode MS" w:eastAsia="Arial Unicode MS" w:hAnsi="Arial Unicode MS" w:cs="Arial Unicode MS"/>
                <w:sz w:val="28"/>
                <w:szCs w:val="28"/>
              </w:rPr>
              <w:t xml:space="preserve">technische </w:t>
            </w:r>
            <w:r w:rsidR="00E71C2F">
              <w:rPr>
                <w:rFonts w:ascii="Arial Unicode MS" w:eastAsia="Arial Unicode MS" w:hAnsi="Arial Unicode MS" w:cs="Arial Unicode MS"/>
                <w:sz w:val="28"/>
                <w:szCs w:val="28"/>
              </w:rPr>
              <w:t>Daten</w:t>
            </w:r>
          </w:p>
        </w:tc>
        <w:tc>
          <w:tcPr>
            <w:tcW w:w="188" w:type="pct"/>
            <w:tcBorders>
              <w:top w:val="nil"/>
              <w:left w:val="single" w:sz="4" w:space="0" w:color="auto"/>
              <w:bottom w:val="nil"/>
              <w:right w:val="single" w:sz="4" w:space="0" w:color="auto"/>
            </w:tcBorders>
            <w:shd w:val="clear" w:color="auto" w:fill="auto"/>
            <w:vAlign w:val="center"/>
          </w:tcPr>
          <w:p w14:paraId="59E5FB1B" w14:textId="77777777" w:rsidR="00E71C2F" w:rsidRPr="006345AD" w:rsidRDefault="00E71C2F" w:rsidP="00793D2E">
            <w:pPr>
              <w:jc w:val="center"/>
              <w:rPr>
                <w:rFonts w:ascii="Arial Unicode MS" w:eastAsia="Arial Unicode MS" w:hAnsi="Arial Unicode MS" w:cs="Arial Unicode MS"/>
                <w:sz w:val="28"/>
                <w:szCs w:val="28"/>
              </w:rPr>
            </w:pPr>
          </w:p>
        </w:tc>
        <w:tc>
          <w:tcPr>
            <w:tcW w:w="2437" w:type="pct"/>
            <w:tcBorders>
              <w:left w:val="single" w:sz="4" w:space="0" w:color="auto"/>
            </w:tcBorders>
            <w:shd w:val="clear" w:color="auto" w:fill="FFF2CC" w:themeFill="accent4" w:themeFillTint="33"/>
            <w:vAlign w:val="center"/>
          </w:tcPr>
          <w:p w14:paraId="66DF2907" w14:textId="35CAA046" w:rsidR="00E71C2F" w:rsidRPr="00E71C2F" w:rsidRDefault="009676A9" w:rsidP="00E71C2F">
            <w:pPr>
              <w:pStyle w:val="Listenabsatz"/>
              <w:ind w:left="1440"/>
              <w:rPr>
                <w:rFonts w:ascii="Arial Unicode MS" w:eastAsia="Arial Unicode MS" w:hAnsi="Arial Unicode MS" w:cs="Arial Unicode MS"/>
                <w:sz w:val="28"/>
                <w:szCs w:val="28"/>
              </w:rPr>
            </w:pPr>
            <w:r>
              <w:rPr>
                <w:rFonts w:ascii="Arial Unicode MS" w:eastAsia="Arial Unicode MS" w:hAnsi="Arial Unicode MS" w:cs="Arial Unicode MS"/>
                <w:sz w:val="28"/>
                <w:szCs w:val="28"/>
              </w:rPr>
              <w:t>a</w:t>
            </w:r>
            <w:r w:rsidR="00E71C2F">
              <w:rPr>
                <w:rFonts w:ascii="Arial Unicode MS" w:eastAsia="Arial Unicode MS" w:hAnsi="Arial Unicode MS" w:cs="Arial Unicode MS"/>
                <w:sz w:val="28"/>
                <w:szCs w:val="28"/>
              </w:rPr>
              <w:t>)_</w:t>
            </w:r>
            <w:r w:rsidR="00E71C2F" w:rsidRPr="00E71C2F">
              <w:rPr>
                <w:rFonts w:ascii="Arial Unicode MS" w:eastAsia="Arial Unicode MS" w:hAnsi="Arial Unicode MS" w:cs="Arial Unicode MS"/>
                <w:sz w:val="28"/>
                <w:szCs w:val="28"/>
              </w:rPr>
              <w:t>scheda tecnica</w:t>
            </w:r>
          </w:p>
        </w:tc>
      </w:tr>
    </w:tbl>
    <w:p w14:paraId="1DE4D379" w14:textId="77777777" w:rsidR="00E71C2F" w:rsidRDefault="00E71C2F" w:rsidP="00E71C2F"/>
    <w:tbl>
      <w:tblPr>
        <w:tblStyle w:val="TableGrid"/>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673"/>
        <w:gridCol w:w="284"/>
        <w:gridCol w:w="4671"/>
      </w:tblGrid>
      <w:tr w:rsidR="00E71C2F" w:rsidRPr="00427169" w14:paraId="40AFF657" w14:textId="77777777" w:rsidTr="00793D2E">
        <w:trPr>
          <w:trHeight w:val="652"/>
          <w:jc w:val="center"/>
        </w:trPr>
        <w:tc>
          <w:tcPr>
            <w:tcW w:w="4673" w:type="dxa"/>
            <w:shd w:val="clear" w:color="auto" w:fill="F2F2F2" w:themeFill="background1" w:themeFillShade="F2"/>
            <w:vAlign w:val="center"/>
          </w:tcPr>
          <w:p w14:paraId="6E9189FE" w14:textId="77777777" w:rsidR="00E71C2F" w:rsidRPr="006345AD" w:rsidRDefault="00E71C2F" w:rsidP="00793D2E">
            <w:pPr>
              <w:ind w:left="1" w:right="55"/>
              <w:jc w:val="center"/>
              <w:rPr>
                <w:rFonts w:ascii="Arial Unicode MS" w:eastAsia="Arial Unicode MS" w:hAnsi="Arial Unicode MS" w:cs="Arial Unicode MS"/>
                <w:sz w:val="28"/>
                <w:szCs w:val="28"/>
              </w:rPr>
            </w:pPr>
            <w:r w:rsidRPr="006345AD">
              <w:rPr>
                <w:rFonts w:ascii="Arial Unicode MS" w:eastAsia="Arial Unicode MS" w:hAnsi="Arial Unicode MS" w:cs="Arial Unicode MS"/>
                <w:sz w:val="28"/>
                <w:szCs w:val="28"/>
              </w:rPr>
              <w:t>Mindestvoraussetzungen</w:t>
            </w:r>
          </w:p>
        </w:tc>
        <w:tc>
          <w:tcPr>
            <w:tcW w:w="284" w:type="dxa"/>
            <w:tcBorders>
              <w:top w:val="nil"/>
              <w:left w:val="single" w:sz="4" w:space="0" w:color="auto"/>
              <w:bottom w:val="nil"/>
              <w:right w:val="single" w:sz="4" w:space="0" w:color="auto"/>
            </w:tcBorders>
            <w:shd w:val="clear" w:color="auto" w:fill="auto"/>
          </w:tcPr>
          <w:p w14:paraId="6067C896" w14:textId="77777777" w:rsidR="00E71C2F" w:rsidRPr="006345AD" w:rsidRDefault="00E71C2F" w:rsidP="00793D2E">
            <w:pPr>
              <w:ind w:left="1" w:right="55"/>
              <w:jc w:val="center"/>
              <w:rPr>
                <w:rFonts w:ascii="Arial Unicode MS" w:eastAsia="Arial Unicode MS" w:hAnsi="Arial Unicode MS" w:cs="Arial Unicode MS"/>
                <w:sz w:val="28"/>
                <w:szCs w:val="28"/>
              </w:rPr>
            </w:pPr>
          </w:p>
        </w:tc>
        <w:tc>
          <w:tcPr>
            <w:tcW w:w="4671" w:type="dxa"/>
            <w:tcBorders>
              <w:left w:val="single" w:sz="4" w:space="0" w:color="auto"/>
            </w:tcBorders>
            <w:shd w:val="clear" w:color="auto" w:fill="F2F2F2" w:themeFill="background1" w:themeFillShade="F2"/>
            <w:vAlign w:val="center"/>
          </w:tcPr>
          <w:p w14:paraId="08871151" w14:textId="77777777" w:rsidR="00E71C2F" w:rsidRPr="006345AD" w:rsidRDefault="00E71C2F" w:rsidP="00793D2E">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caratteristiche requisiti minimi</w:t>
            </w:r>
          </w:p>
        </w:tc>
      </w:tr>
      <w:tr w:rsidR="00E71C2F" w:rsidRPr="005965B6" w14:paraId="5D9332BA" w14:textId="77777777" w:rsidTr="00793D2E">
        <w:trPr>
          <w:trHeight w:val="652"/>
          <w:jc w:val="center"/>
        </w:trPr>
        <w:tc>
          <w:tcPr>
            <w:tcW w:w="4673" w:type="dxa"/>
          </w:tcPr>
          <w:p w14:paraId="398A3E00" w14:textId="77777777" w:rsidR="00E71C2F" w:rsidRDefault="00E71C2F" w:rsidP="00793D2E">
            <w:pPr>
              <w:pStyle w:val="paragraph"/>
              <w:spacing w:before="0" w:beforeAutospacing="0" w:after="0" w:afterAutospacing="0"/>
              <w:textAlignment w:val="baseline"/>
              <w:rPr>
                <w:rFonts w:cs="Calibri"/>
                <w:sz w:val="22"/>
                <w:szCs w:val="22"/>
              </w:rPr>
            </w:pPr>
            <w:r>
              <w:rPr>
                <w:rStyle w:val="normaltextrun"/>
                <w:rFonts w:cs="Calibri"/>
                <w:b/>
                <w:bCs/>
                <w:sz w:val="22"/>
                <w:szCs w:val="22"/>
              </w:rPr>
              <w:t>Desktop 4-Achsroboter</w:t>
            </w:r>
          </w:p>
          <w:p w14:paraId="0E885979" w14:textId="67FB55CD" w:rsidR="00E71C2F" w:rsidRDefault="00E71C2F" w:rsidP="00E71C2F">
            <w:pPr>
              <w:pStyle w:val="paragraph"/>
              <w:numPr>
                <w:ilvl w:val="0"/>
                <w:numId w:val="10"/>
              </w:numPr>
              <w:tabs>
                <w:tab w:val="clear" w:pos="720"/>
              </w:tabs>
              <w:spacing w:before="0" w:beforeAutospacing="0" w:after="0" w:afterAutospacing="0"/>
              <w:ind w:left="589" w:hanging="567"/>
              <w:textAlignment w:val="baseline"/>
              <w:rPr>
                <w:rFonts w:cs="Calibri"/>
                <w:sz w:val="22"/>
                <w:szCs w:val="22"/>
              </w:rPr>
            </w:pPr>
            <w:r>
              <w:rPr>
                <w:rStyle w:val="normaltextrun"/>
                <w:rFonts w:cs="Calibri"/>
                <w:sz w:val="22"/>
                <w:szCs w:val="22"/>
              </w:rPr>
              <w:t>Wiederholgenauigkeit min +-</w:t>
            </w:r>
            <w:r>
              <w:rPr>
                <w:rStyle w:val="normaltextrun"/>
              </w:rPr>
              <w:t xml:space="preserve"> </w:t>
            </w:r>
            <w:r>
              <w:rPr>
                <w:rStyle w:val="normaltextrun"/>
                <w:rFonts w:cs="Calibri"/>
                <w:sz w:val="22"/>
                <w:szCs w:val="22"/>
              </w:rPr>
              <w:t>0,05mm</w:t>
            </w:r>
          </w:p>
          <w:p w14:paraId="1FDD22A4" w14:textId="789D960C" w:rsidR="00E71C2F" w:rsidRDefault="00E71C2F" w:rsidP="00E71C2F">
            <w:pPr>
              <w:pStyle w:val="paragraph"/>
              <w:numPr>
                <w:ilvl w:val="0"/>
                <w:numId w:val="10"/>
              </w:numPr>
              <w:tabs>
                <w:tab w:val="clear" w:pos="720"/>
              </w:tabs>
              <w:spacing w:before="0" w:beforeAutospacing="0" w:after="0" w:afterAutospacing="0"/>
              <w:ind w:left="589" w:hanging="567"/>
              <w:textAlignment w:val="baseline"/>
              <w:rPr>
                <w:rFonts w:cs="Calibri"/>
                <w:sz w:val="22"/>
                <w:szCs w:val="22"/>
              </w:rPr>
            </w:pPr>
            <w:r>
              <w:rPr>
                <w:rStyle w:val="normaltextrun"/>
                <w:rFonts w:cs="Calibri"/>
                <w:sz w:val="22"/>
                <w:szCs w:val="22"/>
              </w:rPr>
              <w:t>Tragfähigkeit min 500 g</w:t>
            </w:r>
          </w:p>
          <w:p w14:paraId="0186C373" w14:textId="022A18F4" w:rsidR="00E71C2F" w:rsidRDefault="00E71C2F" w:rsidP="00E71C2F">
            <w:pPr>
              <w:pStyle w:val="paragraph"/>
              <w:numPr>
                <w:ilvl w:val="0"/>
                <w:numId w:val="10"/>
              </w:numPr>
              <w:tabs>
                <w:tab w:val="clear" w:pos="720"/>
              </w:tabs>
              <w:spacing w:before="0" w:beforeAutospacing="0" w:after="0" w:afterAutospacing="0"/>
              <w:ind w:left="589" w:hanging="567"/>
              <w:textAlignment w:val="baseline"/>
              <w:rPr>
                <w:rFonts w:cs="Calibri"/>
                <w:sz w:val="22"/>
                <w:szCs w:val="22"/>
              </w:rPr>
            </w:pPr>
            <w:r>
              <w:rPr>
                <w:rStyle w:val="normaltextrun"/>
                <w:rFonts w:cs="Calibri"/>
                <w:sz w:val="22"/>
                <w:szCs w:val="22"/>
              </w:rPr>
              <w:t>Reichweite min 440 mm</w:t>
            </w:r>
          </w:p>
          <w:p w14:paraId="2A04CC66" w14:textId="152F3C50" w:rsidR="00E71C2F" w:rsidRDefault="00E71C2F" w:rsidP="00E71C2F">
            <w:pPr>
              <w:pStyle w:val="paragraph"/>
              <w:numPr>
                <w:ilvl w:val="0"/>
                <w:numId w:val="10"/>
              </w:numPr>
              <w:tabs>
                <w:tab w:val="clear" w:pos="720"/>
              </w:tabs>
              <w:spacing w:before="0" w:beforeAutospacing="0" w:after="0" w:afterAutospacing="0"/>
              <w:ind w:left="589" w:hanging="567"/>
              <w:textAlignment w:val="baseline"/>
              <w:rPr>
                <w:rFonts w:cs="Calibri"/>
                <w:sz w:val="22"/>
                <w:szCs w:val="22"/>
              </w:rPr>
            </w:pPr>
            <w:r>
              <w:rPr>
                <w:rStyle w:val="normaltextrun"/>
                <w:rFonts w:cs="Calibri"/>
                <w:sz w:val="22"/>
                <w:szCs w:val="22"/>
              </w:rPr>
              <w:t>Sauggreifer mit Vakuumpumpe</w:t>
            </w:r>
          </w:p>
          <w:p w14:paraId="59FF8546" w14:textId="77777777" w:rsidR="00E71C2F" w:rsidRPr="005965B6" w:rsidRDefault="00E71C2F" w:rsidP="0022505F">
            <w:pPr>
              <w:pStyle w:val="paragraph"/>
              <w:spacing w:before="0" w:beforeAutospacing="0" w:after="0" w:afterAutospacing="0"/>
              <w:ind w:left="589"/>
              <w:textAlignment w:val="baseline"/>
              <w:rPr>
                <w:rFonts w:ascii="Arial Unicode MS" w:eastAsia="Arial Unicode MS" w:hAnsi="Arial Unicode MS" w:cs="Arial Unicode MS"/>
                <w:sz w:val="20"/>
                <w:szCs w:val="20"/>
              </w:rPr>
            </w:pPr>
          </w:p>
        </w:tc>
        <w:tc>
          <w:tcPr>
            <w:tcW w:w="284" w:type="dxa"/>
            <w:tcBorders>
              <w:top w:val="nil"/>
              <w:left w:val="single" w:sz="4" w:space="0" w:color="auto"/>
              <w:bottom w:val="nil"/>
              <w:right w:val="single" w:sz="4" w:space="0" w:color="auto"/>
            </w:tcBorders>
          </w:tcPr>
          <w:p w14:paraId="3AA8A74C" w14:textId="77777777" w:rsidR="00E71C2F" w:rsidRPr="005B273B" w:rsidRDefault="00E71C2F" w:rsidP="00793D2E">
            <w:pPr>
              <w:rPr>
                <w:rFonts w:ascii="Arial Unicode MS" w:eastAsia="Arial Unicode MS" w:hAnsi="Arial Unicode MS" w:cs="Arial Unicode MS"/>
                <w:sz w:val="20"/>
                <w:szCs w:val="20"/>
                <w:lang w:val="de-DE"/>
              </w:rPr>
            </w:pPr>
          </w:p>
        </w:tc>
        <w:tc>
          <w:tcPr>
            <w:tcW w:w="4671" w:type="dxa"/>
            <w:tcBorders>
              <w:left w:val="single" w:sz="4" w:space="0" w:color="auto"/>
            </w:tcBorders>
          </w:tcPr>
          <w:p w14:paraId="7326D26B" w14:textId="77777777" w:rsidR="00E71C2F" w:rsidRPr="00E71C2F" w:rsidRDefault="00E71C2F" w:rsidP="00793D2E">
            <w:pPr>
              <w:pStyle w:val="paragraph"/>
              <w:spacing w:before="0" w:beforeAutospacing="0" w:after="0" w:afterAutospacing="0"/>
              <w:textAlignment w:val="baseline"/>
              <w:rPr>
                <w:rFonts w:cs="Calibri"/>
                <w:sz w:val="22"/>
                <w:szCs w:val="22"/>
                <w:lang w:val="it-IT"/>
              </w:rPr>
            </w:pPr>
            <w:r>
              <w:rPr>
                <w:rStyle w:val="normaltextrun"/>
                <w:rFonts w:cs="Calibri"/>
                <w:b/>
                <w:bCs/>
                <w:sz w:val="22"/>
                <w:szCs w:val="22"/>
                <w:lang w:val="it-IT"/>
              </w:rPr>
              <w:t>Robot a 4 assi desktop</w:t>
            </w:r>
          </w:p>
          <w:p w14:paraId="1D59EAD3" w14:textId="10A3BF3C" w:rsidR="00E71C2F" w:rsidRDefault="00E71C2F" w:rsidP="00E71C2F">
            <w:pPr>
              <w:pStyle w:val="paragraph"/>
              <w:numPr>
                <w:ilvl w:val="0"/>
                <w:numId w:val="12"/>
              </w:numPr>
              <w:tabs>
                <w:tab w:val="clear" w:pos="720"/>
              </w:tabs>
              <w:spacing w:before="0" w:beforeAutospacing="0" w:after="0" w:afterAutospacing="0"/>
              <w:ind w:left="459" w:hanging="426"/>
              <w:textAlignment w:val="baseline"/>
              <w:rPr>
                <w:rFonts w:cs="Calibri"/>
                <w:sz w:val="22"/>
                <w:szCs w:val="22"/>
              </w:rPr>
            </w:pPr>
            <w:r>
              <w:rPr>
                <w:rStyle w:val="normaltextrun"/>
                <w:rFonts w:cs="Calibri"/>
                <w:sz w:val="22"/>
                <w:szCs w:val="22"/>
              </w:rPr>
              <w:t>Ripetibilità min ± 0,05mm</w:t>
            </w:r>
          </w:p>
          <w:p w14:paraId="1D925F98" w14:textId="21877F72" w:rsidR="00E71C2F" w:rsidRPr="00E71C2F" w:rsidRDefault="00E71C2F" w:rsidP="00E71C2F">
            <w:pPr>
              <w:pStyle w:val="paragraph"/>
              <w:numPr>
                <w:ilvl w:val="0"/>
                <w:numId w:val="12"/>
              </w:numPr>
              <w:tabs>
                <w:tab w:val="clear" w:pos="720"/>
              </w:tabs>
              <w:spacing w:before="0" w:beforeAutospacing="0" w:after="0" w:afterAutospacing="0"/>
              <w:ind w:left="459" w:hanging="426"/>
              <w:textAlignment w:val="baseline"/>
              <w:rPr>
                <w:rFonts w:cs="Calibri"/>
                <w:sz w:val="22"/>
                <w:szCs w:val="22"/>
                <w:lang w:val="it-IT"/>
              </w:rPr>
            </w:pPr>
            <w:r>
              <w:rPr>
                <w:rStyle w:val="normaltextrun"/>
                <w:rFonts w:cs="Calibri"/>
                <w:sz w:val="22"/>
                <w:szCs w:val="22"/>
                <w:lang w:val="it-IT"/>
              </w:rPr>
              <w:t>Capacità di carico min 500 g</w:t>
            </w:r>
          </w:p>
          <w:p w14:paraId="136A13E0" w14:textId="01A7AF89" w:rsidR="00E71C2F" w:rsidRDefault="00E71C2F" w:rsidP="00E71C2F">
            <w:pPr>
              <w:pStyle w:val="paragraph"/>
              <w:numPr>
                <w:ilvl w:val="0"/>
                <w:numId w:val="13"/>
              </w:numPr>
              <w:tabs>
                <w:tab w:val="clear" w:pos="720"/>
              </w:tabs>
              <w:spacing w:before="0" w:beforeAutospacing="0" w:after="0" w:afterAutospacing="0"/>
              <w:ind w:left="459" w:hanging="426"/>
              <w:textAlignment w:val="baseline"/>
              <w:rPr>
                <w:rFonts w:cs="Calibri"/>
                <w:sz w:val="22"/>
                <w:szCs w:val="22"/>
              </w:rPr>
            </w:pPr>
            <w:r>
              <w:rPr>
                <w:rStyle w:val="normaltextrun"/>
                <w:rFonts w:cs="Calibri"/>
                <w:sz w:val="22"/>
                <w:szCs w:val="22"/>
              </w:rPr>
              <w:t>Portata min 440 mm</w:t>
            </w:r>
          </w:p>
          <w:p w14:paraId="6789410E" w14:textId="0BB27C00" w:rsidR="00E71C2F" w:rsidRPr="00E71C2F" w:rsidRDefault="00E71C2F" w:rsidP="00E71C2F">
            <w:pPr>
              <w:pStyle w:val="paragraph"/>
              <w:numPr>
                <w:ilvl w:val="0"/>
                <w:numId w:val="13"/>
              </w:numPr>
              <w:tabs>
                <w:tab w:val="clear" w:pos="720"/>
              </w:tabs>
              <w:spacing w:before="0" w:beforeAutospacing="0" w:after="0" w:afterAutospacing="0"/>
              <w:ind w:left="459" w:hanging="426"/>
              <w:textAlignment w:val="baseline"/>
              <w:rPr>
                <w:rFonts w:cs="Calibri"/>
                <w:sz w:val="22"/>
                <w:szCs w:val="22"/>
                <w:lang w:val="it-IT"/>
              </w:rPr>
            </w:pPr>
            <w:r>
              <w:rPr>
                <w:rStyle w:val="normaltextrun"/>
                <w:rFonts w:cs="Calibri"/>
                <w:sz w:val="22"/>
                <w:szCs w:val="22"/>
                <w:lang w:val="it-IT"/>
              </w:rPr>
              <w:t>Pinza a vuoto con pompa</w:t>
            </w:r>
          </w:p>
          <w:p w14:paraId="1720BA2E" w14:textId="77777777" w:rsidR="00E71C2F" w:rsidRPr="0049768D" w:rsidRDefault="00E71C2F" w:rsidP="0022505F">
            <w:pPr>
              <w:pStyle w:val="paragraph"/>
              <w:spacing w:before="0" w:beforeAutospacing="0" w:after="0" w:afterAutospacing="0"/>
              <w:ind w:left="459"/>
              <w:textAlignment w:val="baseline"/>
              <w:rPr>
                <w:rFonts w:ascii="Arial Unicode MS" w:eastAsia="Arial Unicode MS" w:hAnsi="Arial Unicode MS" w:cs="Arial Unicode MS"/>
                <w:sz w:val="20"/>
                <w:szCs w:val="20"/>
              </w:rPr>
            </w:pPr>
          </w:p>
        </w:tc>
      </w:tr>
    </w:tbl>
    <w:p w14:paraId="00669098" w14:textId="77777777" w:rsidR="00E71C2F" w:rsidRDefault="00E71C2F" w:rsidP="00893F64"/>
    <w:p w14:paraId="192C4D1A" w14:textId="2C141C16" w:rsidR="005965B6" w:rsidRDefault="005965B6" w:rsidP="00893F64"/>
    <w:p w14:paraId="1A8651E9" w14:textId="77777777" w:rsidR="0071440B" w:rsidRPr="005965B6" w:rsidRDefault="0071440B" w:rsidP="00893F64"/>
    <w:p w14:paraId="6FDF5451" w14:textId="63857EC5" w:rsidR="00893F64" w:rsidRPr="00E16DD4" w:rsidRDefault="00E16DD4" w:rsidP="00E16DD4">
      <w:pPr>
        <w:pStyle w:val="Default"/>
        <w:jc w:val="both"/>
        <w:rPr>
          <w:rFonts w:ascii="Arial Unicode MS" w:eastAsia="Arial Unicode MS" w:hAnsi="Arial Unicode MS" w:cs="Arial Unicode MS"/>
          <w:lang w:val="de-DE"/>
        </w:rPr>
      </w:pPr>
      <w:r w:rsidRPr="00E16DD4">
        <w:rPr>
          <w:rFonts w:ascii="Arial Unicode MS" w:eastAsia="Arial Unicode MS" w:hAnsi="Arial Unicode MS" w:cs="Arial Unicode MS"/>
          <w:lang w:val="de-DE"/>
        </w:rPr>
        <w:t>Gesamtpreis ohne Mehrwertsteuer:</w:t>
      </w:r>
    </w:p>
    <w:p w14:paraId="135D2EB3" w14:textId="4AF189A2" w:rsidR="00E16DD4" w:rsidRPr="00E16DD4" w:rsidRDefault="00E16DD4" w:rsidP="00E16DD4">
      <w:pPr>
        <w:pStyle w:val="Default"/>
        <w:jc w:val="both"/>
        <w:rPr>
          <w:rFonts w:ascii="Arial Unicode MS" w:eastAsia="Arial Unicode MS" w:hAnsi="Arial Unicode MS" w:cs="Arial Unicode MS"/>
          <w:lang w:val="de-DE"/>
        </w:rPr>
      </w:pPr>
      <w:r w:rsidRPr="00E16DD4">
        <w:rPr>
          <w:rFonts w:ascii="Arial Unicode MS" w:eastAsia="Arial Unicode MS" w:hAnsi="Arial Unicode MS" w:cs="Arial Unicode MS"/>
          <w:lang w:val="de-DE"/>
        </w:rPr>
        <w:t>Prezzo complessivo senza IVA:</w:t>
      </w:r>
      <w:r w:rsidRPr="00E16DD4">
        <w:rPr>
          <w:rFonts w:ascii="Arial Unicode MS" w:eastAsia="Arial Unicode MS" w:hAnsi="Arial Unicode MS" w:cs="Arial Unicode MS"/>
          <w:lang w:val="de-DE"/>
        </w:rPr>
        <w:tab/>
      </w:r>
      <w:r w:rsidRPr="00E16DD4">
        <w:rPr>
          <w:rFonts w:ascii="Arial Unicode MS" w:eastAsia="Arial Unicode MS" w:hAnsi="Arial Unicode MS" w:cs="Arial Unicode MS"/>
          <w:lang w:val="de-DE"/>
        </w:rPr>
        <w:tab/>
        <w:t>____________________________________</w:t>
      </w:r>
    </w:p>
    <w:p w14:paraId="0FD8D434" w14:textId="77777777" w:rsidR="00893F64" w:rsidRPr="00E16DD4" w:rsidRDefault="00893F64" w:rsidP="00E16DD4">
      <w:pPr>
        <w:pStyle w:val="Default"/>
        <w:jc w:val="both"/>
        <w:rPr>
          <w:rFonts w:ascii="Arial Unicode MS" w:eastAsia="Arial Unicode MS" w:hAnsi="Arial Unicode MS" w:cs="Arial Unicode MS"/>
          <w:sz w:val="20"/>
          <w:szCs w:val="20"/>
          <w:lang w:val="de-DE"/>
        </w:rPr>
      </w:pPr>
    </w:p>
    <w:sectPr w:rsidR="00893F64" w:rsidRPr="00E16DD4">
      <w:headerReference w:type="default" r:id="rId17"/>
      <w:footerReference w:type="default" r:id="rId18"/>
      <w:headerReference w:type="first" r:id="rId19"/>
      <w:footerReference w:type="first" r:id="rId20"/>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54D6" w14:textId="77777777" w:rsidR="00893F64" w:rsidRDefault="00893F64">
      <w:r>
        <w:separator/>
      </w:r>
    </w:p>
  </w:endnote>
  <w:endnote w:type="continuationSeparator" w:id="0">
    <w:p w14:paraId="6D13D93E" w14:textId="77777777" w:rsidR="00893F64" w:rsidRDefault="0089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E6DE" w14:textId="77777777" w:rsidR="005D739C" w:rsidRDefault="005D739C">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C3EE" w14:textId="77777777" w:rsidR="005D739C" w:rsidRDefault="00F06B7E">
    <w:pPr>
      <w:rPr>
        <w:sz w:val="16"/>
      </w:rPr>
    </w:pPr>
    <w:r>
      <w:rPr>
        <w:noProof/>
        <w:sz w:val="16"/>
        <w:lang w:eastAsia="de-DE"/>
      </w:rPr>
      <w:drawing>
        <wp:anchor distT="0" distB="0" distL="114300" distR="114300" simplePos="0" relativeHeight="251657216" behindDoc="0" locked="1" layoutInCell="1" allowOverlap="1" wp14:anchorId="0C9A9924" wp14:editId="21F1B80C">
          <wp:simplePos x="0" y="0"/>
          <wp:positionH relativeFrom="column">
            <wp:posOffset>-546735</wp:posOffset>
          </wp:positionH>
          <wp:positionV relativeFrom="page">
            <wp:posOffset>9466580</wp:posOffset>
          </wp:positionV>
          <wp:extent cx="1227455" cy="685165"/>
          <wp:effectExtent l="0" t="0" r="0" b="0"/>
          <wp:wrapNone/>
          <wp:docPr id="4" name="Bild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455" cy="685165"/>
                  </a:xfrm>
                  <a:prstGeom prst="rect">
                    <a:avLst/>
                  </a:prstGeom>
                  <a:noFill/>
                </pic:spPr>
              </pic:pic>
            </a:graphicData>
          </a:graphic>
          <wp14:sizeRelH relativeFrom="page">
            <wp14:pctWidth>0</wp14:pctWidth>
          </wp14:sizeRelH>
          <wp14:sizeRelV relativeFrom="page">
            <wp14:pctHeight>0</wp14:pctHeight>
          </wp14:sizeRelV>
        </wp:anchor>
      </w:drawing>
    </w:r>
  </w:p>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820"/>
      <w:gridCol w:w="284"/>
      <w:gridCol w:w="1134"/>
      <w:gridCol w:w="283"/>
      <w:gridCol w:w="4820"/>
    </w:tblGrid>
    <w:tr w:rsidR="005D739C" w:rsidRPr="00495ED3" w14:paraId="6A5C47FC" w14:textId="77777777" w:rsidTr="00167D92">
      <w:trPr>
        <w:cantSplit/>
      </w:trPr>
      <w:tc>
        <w:tcPr>
          <w:tcW w:w="4820" w:type="dxa"/>
        </w:tcPr>
        <w:p w14:paraId="118D7348" w14:textId="77777777" w:rsidR="005D739C" w:rsidRPr="00167D92" w:rsidRDefault="005D739C">
          <w:pPr>
            <w:spacing w:before="80" w:line="180" w:lineRule="exact"/>
            <w:jc w:val="right"/>
            <w:rPr>
              <w:sz w:val="16"/>
            </w:rPr>
          </w:pPr>
          <w:r>
            <w:rPr>
              <w:sz w:val="16"/>
            </w:rPr>
            <w:t>Tobl</w:t>
          </w:r>
          <w:r w:rsidR="007E0868">
            <w:rPr>
              <w:sz w:val="16"/>
            </w:rPr>
            <w:t>strasse</w:t>
          </w:r>
          <w:r>
            <w:rPr>
              <w:sz w:val="16"/>
            </w:rPr>
            <w:t xml:space="preserve"> 6</w:t>
          </w:r>
          <w:r w:rsidRPr="00167D92">
            <w:rPr>
              <w:sz w:val="16"/>
            </w:rPr>
            <w:t xml:space="preserve"> </w:t>
          </w:r>
          <w:r>
            <w:rPr>
              <w:rFonts w:ascii="Wingdings" w:hAnsi="Wingdings"/>
              <w:color w:val="808080"/>
              <w:sz w:val="14"/>
            </w:rPr>
            <w:t></w:t>
          </w:r>
          <w:r w:rsidRPr="00167D92">
            <w:rPr>
              <w:sz w:val="16"/>
            </w:rPr>
            <w:t xml:space="preserve"> </w:t>
          </w:r>
          <w:r>
            <w:rPr>
              <w:sz w:val="16"/>
            </w:rPr>
            <w:t>39031</w:t>
          </w:r>
          <w:r w:rsidRPr="00167D92">
            <w:rPr>
              <w:sz w:val="16"/>
            </w:rPr>
            <w:t xml:space="preserve"> </w:t>
          </w:r>
          <w:r>
            <w:rPr>
              <w:sz w:val="16"/>
            </w:rPr>
            <w:t>Bruneck</w:t>
          </w:r>
        </w:p>
        <w:p w14:paraId="7A8C4142" w14:textId="77777777" w:rsidR="005D739C" w:rsidRDefault="005D739C">
          <w:pPr>
            <w:spacing w:line="180" w:lineRule="exact"/>
            <w:jc w:val="right"/>
            <w:rPr>
              <w:sz w:val="16"/>
            </w:rPr>
          </w:pPr>
          <w:r w:rsidRPr="00167D92">
            <w:rPr>
              <w:sz w:val="16"/>
            </w:rPr>
            <w:t xml:space="preserve">Tel. </w:t>
          </w:r>
          <w:r>
            <w:rPr>
              <w:sz w:val="16"/>
            </w:rPr>
            <w:t xml:space="preserve">0474 57 34 11 </w:t>
          </w:r>
          <w:r>
            <w:rPr>
              <w:rFonts w:ascii="Wingdings" w:hAnsi="Wingdings"/>
              <w:color w:val="808080"/>
              <w:sz w:val="14"/>
            </w:rPr>
            <w:t></w:t>
          </w:r>
          <w:r>
            <w:rPr>
              <w:sz w:val="16"/>
            </w:rPr>
            <w:t xml:space="preserve"> Fax 0474 57 34 99</w:t>
          </w:r>
        </w:p>
        <w:p w14:paraId="71B07257" w14:textId="77777777" w:rsidR="005D739C" w:rsidRDefault="005D739C" w:rsidP="00EB05F2">
          <w:pPr>
            <w:spacing w:line="180" w:lineRule="exact"/>
            <w:jc w:val="right"/>
            <w:rPr>
              <w:sz w:val="16"/>
            </w:rPr>
          </w:pPr>
          <w:r>
            <w:rPr>
              <w:sz w:val="16"/>
            </w:rPr>
            <w:t>http://www.bruneck.berufsschule.it</w:t>
          </w:r>
        </w:p>
        <w:p w14:paraId="191F6D11" w14:textId="77777777" w:rsidR="005D739C" w:rsidRDefault="005D739C" w:rsidP="00EB05F2">
          <w:pPr>
            <w:spacing w:line="180" w:lineRule="exact"/>
            <w:jc w:val="right"/>
            <w:rPr>
              <w:sz w:val="16"/>
            </w:rPr>
          </w:pPr>
          <w:r>
            <w:rPr>
              <w:sz w:val="16"/>
            </w:rPr>
            <w:t>bbz.bruneck@pec.prov.bz.it</w:t>
          </w:r>
        </w:p>
        <w:p w14:paraId="65A7E995" w14:textId="77777777" w:rsidR="005D739C" w:rsidRDefault="005D739C">
          <w:pPr>
            <w:spacing w:line="180" w:lineRule="exact"/>
            <w:jc w:val="right"/>
            <w:rPr>
              <w:sz w:val="16"/>
            </w:rPr>
          </w:pPr>
          <w:r>
            <w:rPr>
              <w:sz w:val="16"/>
            </w:rPr>
            <w:t>bbz.bruneck@schule.suedtirol.it</w:t>
          </w:r>
        </w:p>
        <w:p w14:paraId="75B8F31C" w14:textId="77777777" w:rsidR="005D739C" w:rsidRDefault="008E607D">
          <w:pPr>
            <w:spacing w:line="180" w:lineRule="exact"/>
            <w:jc w:val="right"/>
            <w:rPr>
              <w:sz w:val="16"/>
            </w:rPr>
          </w:pPr>
          <w:r>
            <w:rPr>
              <w:sz w:val="16"/>
            </w:rPr>
            <w:t xml:space="preserve">Mwst. IT02942810215 - </w:t>
          </w:r>
          <w:r w:rsidR="005D739C">
            <w:rPr>
              <w:sz w:val="16"/>
            </w:rPr>
            <w:t xml:space="preserve">Steuernr. </w:t>
          </w:r>
          <w:r w:rsidR="005D739C">
            <w:rPr>
              <w:color w:val="333333"/>
              <w:sz w:val="16"/>
            </w:rPr>
            <w:t>92059860210</w:t>
          </w:r>
        </w:p>
      </w:tc>
      <w:tc>
        <w:tcPr>
          <w:tcW w:w="284" w:type="dxa"/>
          <w:vAlign w:val="center"/>
        </w:tcPr>
        <w:p w14:paraId="53536E49" w14:textId="77777777" w:rsidR="005D739C" w:rsidRDefault="005D739C">
          <w:pPr>
            <w:spacing w:before="80"/>
            <w:jc w:val="center"/>
            <w:rPr>
              <w:sz w:val="16"/>
            </w:rPr>
          </w:pPr>
        </w:p>
      </w:tc>
      <w:tc>
        <w:tcPr>
          <w:tcW w:w="1134" w:type="dxa"/>
          <w:noWrap/>
          <w:vAlign w:val="center"/>
        </w:tcPr>
        <w:p w14:paraId="42BABCC3" w14:textId="77777777" w:rsidR="005D739C" w:rsidRPr="00CC1B24" w:rsidRDefault="00F06B7E" w:rsidP="00CC1B24">
          <w:r>
            <w:rPr>
              <w:noProof/>
              <w:lang w:eastAsia="de-DE"/>
            </w:rPr>
            <w:drawing>
              <wp:inline distT="0" distB="0" distL="0" distR="0" wp14:anchorId="512E6027" wp14:editId="7B2B900E">
                <wp:extent cx="600075" cy="409575"/>
                <wp:effectExtent l="0" t="0" r="0" b="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0075" cy="409575"/>
                        </a:xfrm>
                        <a:prstGeom prst="rect">
                          <a:avLst/>
                        </a:prstGeom>
                        <a:noFill/>
                        <a:ln>
                          <a:noFill/>
                        </a:ln>
                      </pic:spPr>
                    </pic:pic>
                  </a:graphicData>
                </a:graphic>
              </wp:inline>
            </w:drawing>
          </w:r>
        </w:p>
      </w:tc>
      <w:tc>
        <w:tcPr>
          <w:tcW w:w="283" w:type="dxa"/>
          <w:vAlign w:val="center"/>
        </w:tcPr>
        <w:p w14:paraId="10E8614E" w14:textId="77777777" w:rsidR="005D739C" w:rsidRDefault="005D739C">
          <w:pPr>
            <w:spacing w:before="80"/>
            <w:jc w:val="center"/>
            <w:rPr>
              <w:sz w:val="16"/>
            </w:rPr>
          </w:pPr>
        </w:p>
      </w:tc>
      <w:tc>
        <w:tcPr>
          <w:tcW w:w="4820" w:type="dxa"/>
        </w:tcPr>
        <w:p w14:paraId="3DE9A65B" w14:textId="77777777" w:rsidR="005D739C" w:rsidRPr="00F06B7E" w:rsidRDefault="005D739C">
          <w:pPr>
            <w:spacing w:before="80" w:line="180" w:lineRule="exact"/>
            <w:rPr>
              <w:sz w:val="16"/>
            </w:rPr>
          </w:pPr>
          <w:r w:rsidRPr="00F06B7E">
            <w:rPr>
              <w:sz w:val="16"/>
            </w:rPr>
            <w:t xml:space="preserve">via Tobl 6 </w:t>
          </w:r>
          <w:r>
            <w:rPr>
              <w:rFonts w:ascii="Wingdings" w:hAnsi="Wingdings"/>
              <w:color w:val="808080"/>
              <w:sz w:val="14"/>
            </w:rPr>
            <w:t></w:t>
          </w:r>
          <w:r w:rsidRPr="00F06B7E">
            <w:rPr>
              <w:sz w:val="16"/>
            </w:rPr>
            <w:t xml:space="preserve"> 39031 Brunico</w:t>
          </w:r>
        </w:p>
        <w:p w14:paraId="479FD3AA" w14:textId="77777777" w:rsidR="005D739C" w:rsidRPr="00F06CC8" w:rsidRDefault="005D739C">
          <w:pPr>
            <w:spacing w:line="180" w:lineRule="exact"/>
            <w:rPr>
              <w:sz w:val="16"/>
            </w:rPr>
          </w:pPr>
          <w:r w:rsidRPr="00F06B7E">
            <w:rPr>
              <w:sz w:val="16"/>
            </w:rPr>
            <w:t>Tel. 0474 57 34 11</w:t>
          </w:r>
          <w:r w:rsidRPr="00F06CC8">
            <w:rPr>
              <w:sz w:val="16"/>
            </w:rPr>
            <w:t xml:space="preserve"> </w:t>
          </w:r>
          <w:r>
            <w:rPr>
              <w:rFonts w:ascii="Wingdings" w:hAnsi="Wingdings"/>
              <w:color w:val="808080"/>
              <w:sz w:val="14"/>
            </w:rPr>
            <w:t></w:t>
          </w:r>
          <w:r w:rsidRPr="00F06CC8">
            <w:rPr>
              <w:sz w:val="16"/>
            </w:rPr>
            <w:t xml:space="preserve"> Fax 0474 57 34 99</w:t>
          </w:r>
        </w:p>
        <w:p w14:paraId="5987FC18" w14:textId="77777777" w:rsidR="005D739C" w:rsidRPr="00F06CC8" w:rsidRDefault="005D739C">
          <w:pPr>
            <w:spacing w:line="180" w:lineRule="exact"/>
            <w:rPr>
              <w:sz w:val="16"/>
            </w:rPr>
          </w:pPr>
          <w:r w:rsidRPr="00F06CC8">
            <w:rPr>
              <w:sz w:val="16"/>
            </w:rPr>
            <w:t>http://www.bruneck.berufsschule.it</w:t>
          </w:r>
        </w:p>
        <w:p w14:paraId="50DF0EAB" w14:textId="77777777" w:rsidR="005D739C" w:rsidRPr="00F06CC8" w:rsidRDefault="005D739C">
          <w:pPr>
            <w:spacing w:line="180" w:lineRule="exact"/>
            <w:rPr>
              <w:sz w:val="16"/>
            </w:rPr>
          </w:pPr>
          <w:r w:rsidRPr="00F06CC8">
            <w:rPr>
              <w:sz w:val="16"/>
            </w:rPr>
            <w:t>bbz.bruneck@pec.prov.bz.it</w:t>
          </w:r>
        </w:p>
        <w:p w14:paraId="184289D2" w14:textId="77777777" w:rsidR="005D739C" w:rsidRPr="00C365F3" w:rsidRDefault="005D739C">
          <w:pPr>
            <w:spacing w:line="180" w:lineRule="exact"/>
            <w:rPr>
              <w:sz w:val="16"/>
              <w:lang w:val="en-US"/>
            </w:rPr>
          </w:pPr>
          <w:r w:rsidRPr="00C365F3">
            <w:rPr>
              <w:sz w:val="16"/>
              <w:lang w:val="en-US"/>
            </w:rPr>
            <w:t>bbz.bruneck@schule.suedtirol.it</w:t>
          </w:r>
        </w:p>
        <w:p w14:paraId="4BADECA5" w14:textId="77777777" w:rsidR="005D739C" w:rsidRPr="00C365F3" w:rsidRDefault="008E607D">
          <w:pPr>
            <w:spacing w:line="180" w:lineRule="exact"/>
            <w:rPr>
              <w:sz w:val="16"/>
              <w:lang w:val="en-US"/>
            </w:rPr>
          </w:pPr>
          <w:r w:rsidRPr="00C365F3">
            <w:rPr>
              <w:sz w:val="16"/>
              <w:lang w:val="en-US"/>
            </w:rPr>
            <w:t xml:space="preserve">IVA IT02942810215 - </w:t>
          </w:r>
          <w:r w:rsidR="005D739C" w:rsidRPr="00C365F3">
            <w:rPr>
              <w:sz w:val="16"/>
              <w:lang w:val="en-US"/>
            </w:rPr>
            <w:t>Cod</w:t>
          </w:r>
          <w:r w:rsidRPr="00C365F3">
            <w:rPr>
              <w:sz w:val="16"/>
              <w:lang w:val="en-US"/>
            </w:rPr>
            <w:t>.</w:t>
          </w:r>
          <w:r w:rsidR="005D739C" w:rsidRPr="00C365F3">
            <w:rPr>
              <w:sz w:val="16"/>
              <w:lang w:val="en-US"/>
            </w:rPr>
            <w:t xml:space="preserve"> fiscale </w:t>
          </w:r>
          <w:r w:rsidR="005D739C" w:rsidRPr="00C365F3">
            <w:rPr>
              <w:color w:val="333333"/>
              <w:sz w:val="16"/>
              <w:lang w:val="en-US"/>
            </w:rPr>
            <w:t>92059860210</w:t>
          </w:r>
        </w:p>
      </w:tc>
    </w:tr>
  </w:tbl>
  <w:p w14:paraId="71428AC6" w14:textId="77777777" w:rsidR="005D739C" w:rsidRPr="00C365F3" w:rsidRDefault="005D739C">
    <w:pPr>
      <w:pStyle w:val="Fuzeile"/>
      <w:tabs>
        <w:tab w:val="clear" w:pos="4536"/>
        <w:tab w:val="clear" w:pos="9072"/>
      </w:tabs>
      <w:spacing w:line="20" w:lineRule="exact"/>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0592" w14:textId="77777777" w:rsidR="00893F64" w:rsidRDefault="00893F64">
      <w:r>
        <w:separator/>
      </w:r>
    </w:p>
  </w:footnote>
  <w:footnote w:type="continuationSeparator" w:id="0">
    <w:p w14:paraId="76643917" w14:textId="77777777" w:rsidR="00893F64" w:rsidRDefault="00893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5D739C" w:rsidRPr="00893F64" w14:paraId="764073AF" w14:textId="77777777">
      <w:trPr>
        <w:cantSplit/>
        <w:trHeight w:hRule="exact" w:val="460"/>
      </w:trPr>
      <w:tc>
        <w:tcPr>
          <w:tcW w:w="5245" w:type="dxa"/>
        </w:tcPr>
        <w:p w14:paraId="72C0430F" w14:textId="77777777" w:rsidR="005D739C" w:rsidRDefault="005D739C">
          <w:pPr>
            <w:spacing w:before="220" w:after="60"/>
            <w:jc w:val="right"/>
            <w:rPr>
              <w:spacing w:val="2"/>
              <w:sz w:val="15"/>
            </w:rPr>
          </w:pPr>
          <w:r>
            <w:rPr>
              <w:spacing w:val="2"/>
              <w:sz w:val="15"/>
            </w:rPr>
            <w:t>AUTONOME PROVINZ BOZEN - SÜDTIROL</w:t>
          </w:r>
        </w:p>
      </w:tc>
      <w:tc>
        <w:tcPr>
          <w:tcW w:w="851" w:type="dxa"/>
          <w:vMerge w:val="restart"/>
        </w:tcPr>
        <w:p w14:paraId="54D9803F" w14:textId="77777777" w:rsidR="005D739C" w:rsidRDefault="00F06B7E">
          <w:pPr>
            <w:jc w:val="center"/>
            <w:rPr>
              <w:sz w:val="15"/>
            </w:rPr>
          </w:pPr>
          <w:r>
            <w:rPr>
              <w:noProof/>
              <w:lang w:eastAsia="de-DE"/>
            </w:rPr>
            <w:drawing>
              <wp:inline distT="0" distB="0" distL="0" distR="0" wp14:anchorId="05764A7A" wp14:editId="2613ECC9">
                <wp:extent cx="285750" cy="371475"/>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3719DD02" w14:textId="77777777" w:rsidR="005D739C" w:rsidRPr="00E76D9F" w:rsidRDefault="005D739C">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5D739C" w14:paraId="45476A43" w14:textId="77777777">
      <w:trPr>
        <w:cantSplit/>
      </w:trPr>
      <w:tc>
        <w:tcPr>
          <w:tcW w:w="5245" w:type="dxa"/>
          <w:tcBorders>
            <w:top w:val="single" w:sz="2" w:space="0" w:color="auto"/>
          </w:tcBorders>
        </w:tcPr>
        <w:p w14:paraId="21A2F83D" w14:textId="77777777" w:rsidR="005D739C" w:rsidRPr="00E76D9F" w:rsidRDefault="005D739C">
          <w:pPr>
            <w:spacing w:before="80" w:line="180" w:lineRule="exact"/>
            <w:jc w:val="right"/>
            <w:rPr>
              <w:sz w:val="16"/>
            </w:rPr>
          </w:pPr>
        </w:p>
      </w:tc>
      <w:tc>
        <w:tcPr>
          <w:tcW w:w="851" w:type="dxa"/>
          <w:vMerge/>
        </w:tcPr>
        <w:p w14:paraId="0419F2C9" w14:textId="77777777" w:rsidR="005D739C" w:rsidRPr="00E76D9F" w:rsidRDefault="005D739C">
          <w:pPr>
            <w:spacing w:line="180" w:lineRule="exact"/>
            <w:jc w:val="center"/>
            <w:rPr>
              <w:sz w:val="16"/>
            </w:rPr>
          </w:pPr>
        </w:p>
      </w:tc>
      <w:tc>
        <w:tcPr>
          <w:tcW w:w="5245" w:type="dxa"/>
          <w:tcBorders>
            <w:top w:val="single" w:sz="2" w:space="0" w:color="auto"/>
          </w:tcBorders>
        </w:tcPr>
        <w:p w14:paraId="7283CC74" w14:textId="77777777" w:rsidR="005D739C" w:rsidRDefault="005D739C">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F06B7E">
            <w:rPr>
              <w:rStyle w:val="Seitenzahl"/>
              <w:sz w:val="16"/>
            </w:rPr>
            <w:t>2</w:t>
          </w:r>
          <w:r>
            <w:rPr>
              <w:rStyle w:val="Seitenzahl"/>
              <w:sz w:val="16"/>
            </w:rPr>
            <w:fldChar w:fldCharType="end"/>
          </w:r>
        </w:p>
      </w:tc>
    </w:tr>
  </w:tbl>
  <w:p w14:paraId="5FC46A60" w14:textId="77777777" w:rsidR="005D739C" w:rsidRDefault="005D739C">
    <w:pPr>
      <w:pStyle w:val="Kopfzeile"/>
      <w:tabs>
        <w:tab w:val="clear" w:pos="4536"/>
        <w:tab w:val="clear" w:pos="9072"/>
      </w:tabs>
      <w:rPr>
        <w:sz w:val="16"/>
      </w:rPr>
    </w:pPr>
  </w:p>
  <w:p w14:paraId="341EE25F" w14:textId="77777777" w:rsidR="00A17D46" w:rsidRDefault="00A17D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5D739C" w:rsidRPr="00893F64" w14:paraId="3108549E" w14:textId="77777777">
      <w:trPr>
        <w:cantSplit/>
        <w:trHeight w:hRule="exact" w:val="460"/>
      </w:trPr>
      <w:tc>
        <w:tcPr>
          <w:tcW w:w="4990" w:type="dxa"/>
        </w:tcPr>
        <w:p w14:paraId="74B758EA" w14:textId="77777777" w:rsidR="005D739C" w:rsidRDefault="005D739C">
          <w:pPr>
            <w:pStyle w:val="NameNachname"/>
            <w:spacing w:before="200" w:after="40" w:line="240" w:lineRule="auto"/>
            <w:rPr>
              <w:spacing w:val="2"/>
            </w:rPr>
          </w:pPr>
          <w:r>
            <w:rPr>
              <w:spacing w:val="2"/>
            </w:rPr>
            <w:t>AUTONOME PROVINZ BOZEN - SÜDTIROL</w:t>
          </w:r>
        </w:p>
      </w:tc>
      <w:tc>
        <w:tcPr>
          <w:tcW w:w="1361" w:type="dxa"/>
          <w:vMerge w:val="restart"/>
        </w:tcPr>
        <w:p w14:paraId="38DAF85A" w14:textId="77777777" w:rsidR="005D739C" w:rsidRDefault="00F06B7E">
          <w:pPr>
            <w:jc w:val="center"/>
          </w:pPr>
          <w:r>
            <w:rPr>
              <w:noProof/>
              <w:lang w:eastAsia="de-DE"/>
            </w:rPr>
            <w:drawing>
              <wp:inline distT="0" distB="0" distL="0" distR="0" wp14:anchorId="656F92EA" wp14:editId="0464082F">
                <wp:extent cx="571500" cy="742950"/>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43766B8A" w14:textId="77777777" w:rsidR="005D739C" w:rsidRPr="00E76D9F" w:rsidRDefault="005D739C">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5D739C" w:rsidRPr="00893F64" w14:paraId="69D080B8" w14:textId="77777777" w:rsidTr="00472F11">
      <w:trPr>
        <w:cantSplit/>
        <w:trHeight w:hRule="exact" w:val="1240"/>
      </w:trPr>
      <w:tc>
        <w:tcPr>
          <w:tcW w:w="4990" w:type="dxa"/>
          <w:tcBorders>
            <w:top w:val="single" w:sz="2" w:space="0" w:color="auto"/>
          </w:tcBorders>
        </w:tcPr>
        <w:p w14:paraId="27A2EFD1" w14:textId="77777777" w:rsidR="005D739C" w:rsidRPr="00472F11" w:rsidRDefault="005D739C">
          <w:pPr>
            <w:spacing w:before="70" w:line="200" w:lineRule="exact"/>
            <w:jc w:val="right"/>
            <w:rPr>
              <w:b/>
              <w:sz w:val="18"/>
              <w:szCs w:val="18"/>
            </w:rPr>
          </w:pPr>
          <w:r w:rsidRPr="00472F11">
            <w:rPr>
              <w:b/>
              <w:sz w:val="18"/>
              <w:szCs w:val="18"/>
            </w:rPr>
            <w:t>Berufsbildungszentrum Bruneck</w:t>
          </w:r>
        </w:p>
        <w:p w14:paraId="30D6E42B" w14:textId="77777777" w:rsidR="005D739C" w:rsidRPr="00F06CC8" w:rsidRDefault="005D739C" w:rsidP="002F61E6">
          <w:pPr>
            <w:spacing w:before="70" w:line="200" w:lineRule="exact"/>
            <w:jc w:val="right"/>
            <w:rPr>
              <w:b/>
              <w:sz w:val="18"/>
            </w:rPr>
          </w:pPr>
        </w:p>
      </w:tc>
      <w:tc>
        <w:tcPr>
          <w:tcW w:w="1361" w:type="dxa"/>
          <w:vMerge/>
        </w:tcPr>
        <w:p w14:paraId="3EFC04C9" w14:textId="77777777" w:rsidR="005D739C" w:rsidRPr="00F06CC8" w:rsidRDefault="005D739C">
          <w:pPr>
            <w:jc w:val="center"/>
            <w:rPr>
              <w:sz w:val="17"/>
            </w:rPr>
          </w:pPr>
        </w:p>
      </w:tc>
      <w:tc>
        <w:tcPr>
          <w:tcW w:w="4990" w:type="dxa"/>
          <w:tcBorders>
            <w:top w:val="single" w:sz="2" w:space="0" w:color="auto"/>
          </w:tcBorders>
        </w:tcPr>
        <w:p w14:paraId="65507194" w14:textId="77777777" w:rsidR="005D739C" w:rsidRPr="00472F11" w:rsidRDefault="005D739C" w:rsidP="00EB05F2">
          <w:pPr>
            <w:spacing w:before="70" w:line="200" w:lineRule="exact"/>
            <w:rPr>
              <w:b/>
              <w:sz w:val="18"/>
              <w:szCs w:val="18"/>
            </w:rPr>
          </w:pPr>
          <w:r w:rsidRPr="00472F11">
            <w:rPr>
              <w:b/>
              <w:sz w:val="18"/>
              <w:szCs w:val="18"/>
            </w:rPr>
            <w:t xml:space="preserve">Centro di formazione professionale </w:t>
          </w:r>
          <w:r w:rsidR="00472F11" w:rsidRPr="00472F11">
            <w:rPr>
              <w:b/>
              <w:sz w:val="18"/>
              <w:szCs w:val="18"/>
            </w:rPr>
            <w:t xml:space="preserve">di </w:t>
          </w:r>
          <w:r w:rsidRPr="00472F11">
            <w:rPr>
              <w:b/>
              <w:sz w:val="18"/>
              <w:szCs w:val="18"/>
            </w:rPr>
            <w:t>Brunico</w:t>
          </w:r>
        </w:p>
        <w:p w14:paraId="5A221D72" w14:textId="77777777" w:rsidR="005D739C" w:rsidRPr="00F06B7E" w:rsidRDefault="005D739C" w:rsidP="00EB05F2">
          <w:pPr>
            <w:spacing w:before="70" w:line="200" w:lineRule="exact"/>
            <w:rPr>
              <w:sz w:val="18"/>
            </w:rPr>
          </w:pPr>
        </w:p>
      </w:tc>
    </w:tr>
  </w:tbl>
  <w:p w14:paraId="7EE6F8AB" w14:textId="77777777" w:rsidR="005D739C" w:rsidRPr="00F06CC8" w:rsidRDefault="005D739C">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66CEA"/>
    <w:multiLevelType w:val="hybridMultilevel"/>
    <w:tmpl w:val="951615A4"/>
    <w:lvl w:ilvl="0" w:tplc="63EA8668">
      <w:start w:val="1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27286F"/>
    <w:multiLevelType w:val="hybridMultilevel"/>
    <w:tmpl w:val="BAE69864"/>
    <w:lvl w:ilvl="0" w:tplc="B54C9DB8">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D202F"/>
    <w:multiLevelType w:val="multilevel"/>
    <w:tmpl w:val="A7B4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002A2B"/>
    <w:multiLevelType w:val="hybridMultilevel"/>
    <w:tmpl w:val="7D78FB9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70A042F"/>
    <w:multiLevelType w:val="multilevel"/>
    <w:tmpl w:val="5C385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2F6B86"/>
    <w:multiLevelType w:val="multilevel"/>
    <w:tmpl w:val="7E52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C722BF"/>
    <w:multiLevelType w:val="multilevel"/>
    <w:tmpl w:val="ABE4D43E"/>
    <w:lvl w:ilvl="0">
      <w:start w:val="1"/>
      <w:numFmt w:val="bullet"/>
      <w:lvlText w:val=""/>
      <w:lvlJc w:val="left"/>
      <w:pPr>
        <w:tabs>
          <w:tab w:val="num" w:pos="720"/>
        </w:tabs>
        <w:ind w:left="720" w:hanging="360"/>
      </w:pPr>
      <w:rPr>
        <w:rFonts w:ascii="Symbol" w:hAnsi="Symbol" w:hint="default"/>
        <w:sz w:val="20"/>
      </w:rPr>
    </w:lvl>
    <w:lvl w:ilvl="1">
      <w:start w:val="5"/>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E3C2728"/>
    <w:multiLevelType w:val="hybridMultilevel"/>
    <w:tmpl w:val="7D78FB9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1">
    <w:nsid w:val="4FD01CDE"/>
    <w:multiLevelType w:val="hybridMultilevel"/>
    <w:tmpl w:val="6F1A9CF4"/>
    <w:lvl w:ilvl="0" w:tplc="C204965C">
      <w:start w:val="1"/>
      <w:numFmt w:val="decimal"/>
      <w:lvlText w:val="%1."/>
      <w:lvlJc w:val="left"/>
      <w:pPr>
        <w:tabs>
          <w:tab w:val="num" w:pos="720"/>
        </w:tabs>
        <w:ind w:left="720" w:hanging="360"/>
      </w:pPr>
      <w:rPr>
        <w:b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0" w15:restartNumberingAfterBreak="0">
    <w:nsid w:val="64380D81"/>
    <w:multiLevelType w:val="multilevel"/>
    <w:tmpl w:val="684C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6100CC2"/>
    <w:multiLevelType w:val="multilevel"/>
    <w:tmpl w:val="3758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97D7B8C"/>
    <w:multiLevelType w:val="multilevel"/>
    <w:tmpl w:val="1F86B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27023080">
    <w:abstractNumId w:val="0"/>
  </w:num>
  <w:num w:numId="2" w16cid:durableId="948241099">
    <w:abstractNumId w:val="9"/>
  </w:num>
  <w:num w:numId="3" w16cid:durableId="144515688">
    <w:abstractNumId w:val="1"/>
  </w:num>
  <w:num w:numId="4" w16cid:durableId="1099907925">
    <w:abstractNumId w:val="2"/>
  </w:num>
  <w:num w:numId="5" w16cid:durableId="1581326945">
    <w:abstractNumId w:val="4"/>
  </w:num>
  <w:num w:numId="6" w16cid:durableId="632953139">
    <w:abstractNumId w:val="8"/>
  </w:num>
  <w:num w:numId="7" w16cid:durableId="190193776">
    <w:abstractNumId w:val="12"/>
  </w:num>
  <w:num w:numId="8" w16cid:durableId="1848398067">
    <w:abstractNumId w:val="7"/>
  </w:num>
  <w:num w:numId="9" w16cid:durableId="789402873">
    <w:abstractNumId w:val="3"/>
  </w:num>
  <w:num w:numId="10" w16cid:durableId="1525022915">
    <w:abstractNumId w:val="5"/>
  </w:num>
  <w:num w:numId="11" w16cid:durableId="2034377513">
    <w:abstractNumId w:val="10"/>
  </w:num>
  <w:num w:numId="12" w16cid:durableId="1943685064">
    <w:abstractNumId w:val="6"/>
  </w:num>
  <w:num w:numId="13" w16cid:durableId="2118426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F64"/>
    <w:rsid w:val="00064006"/>
    <w:rsid w:val="000933E6"/>
    <w:rsid w:val="00094EF4"/>
    <w:rsid w:val="000B36C4"/>
    <w:rsid w:val="000D12B6"/>
    <w:rsid w:val="000E7C46"/>
    <w:rsid w:val="00167D92"/>
    <w:rsid w:val="00196E01"/>
    <w:rsid w:val="001A5CD4"/>
    <w:rsid w:val="001D0553"/>
    <w:rsid w:val="0022505F"/>
    <w:rsid w:val="0026530B"/>
    <w:rsid w:val="002F61E6"/>
    <w:rsid w:val="00343167"/>
    <w:rsid w:val="0036460C"/>
    <w:rsid w:val="0039253D"/>
    <w:rsid w:val="0039429B"/>
    <w:rsid w:val="003A14BE"/>
    <w:rsid w:val="00402711"/>
    <w:rsid w:val="00472F11"/>
    <w:rsid w:val="00485A0A"/>
    <w:rsid w:val="00495ED3"/>
    <w:rsid w:val="0049768D"/>
    <w:rsid w:val="00541A21"/>
    <w:rsid w:val="005828A6"/>
    <w:rsid w:val="005965B6"/>
    <w:rsid w:val="005A34C6"/>
    <w:rsid w:val="005A44E8"/>
    <w:rsid w:val="005A73FD"/>
    <w:rsid w:val="005B273B"/>
    <w:rsid w:val="005D4494"/>
    <w:rsid w:val="005D739C"/>
    <w:rsid w:val="00690343"/>
    <w:rsid w:val="006D4216"/>
    <w:rsid w:val="007025CB"/>
    <w:rsid w:val="0070776E"/>
    <w:rsid w:val="0071440B"/>
    <w:rsid w:val="00736B14"/>
    <w:rsid w:val="00742341"/>
    <w:rsid w:val="007E0868"/>
    <w:rsid w:val="007E6ACF"/>
    <w:rsid w:val="00847713"/>
    <w:rsid w:val="00850888"/>
    <w:rsid w:val="00873658"/>
    <w:rsid w:val="00893F64"/>
    <w:rsid w:val="008E607D"/>
    <w:rsid w:val="00927211"/>
    <w:rsid w:val="0095120D"/>
    <w:rsid w:val="009676A9"/>
    <w:rsid w:val="009B3D6E"/>
    <w:rsid w:val="009C4B5F"/>
    <w:rsid w:val="009C5499"/>
    <w:rsid w:val="009F4109"/>
    <w:rsid w:val="00A17D46"/>
    <w:rsid w:val="00A54B48"/>
    <w:rsid w:val="00A665B1"/>
    <w:rsid w:val="00A7557B"/>
    <w:rsid w:val="00AD2088"/>
    <w:rsid w:val="00AD2752"/>
    <w:rsid w:val="00B31CD7"/>
    <w:rsid w:val="00B7144B"/>
    <w:rsid w:val="00BB10F9"/>
    <w:rsid w:val="00C365F3"/>
    <w:rsid w:val="00C51118"/>
    <w:rsid w:val="00C7245E"/>
    <w:rsid w:val="00CC1B24"/>
    <w:rsid w:val="00CD2844"/>
    <w:rsid w:val="00CF5C2A"/>
    <w:rsid w:val="00D5239B"/>
    <w:rsid w:val="00D81F42"/>
    <w:rsid w:val="00E15F61"/>
    <w:rsid w:val="00E16DD4"/>
    <w:rsid w:val="00E17A90"/>
    <w:rsid w:val="00E668CD"/>
    <w:rsid w:val="00E71C2F"/>
    <w:rsid w:val="00E752A8"/>
    <w:rsid w:val="00E9270F"/>
    <w:rsid w:val="00E92F52"/>
    <w:rsid w:val="00EB05F2"/>
    <w:rsid w:val="00ED15FF"/>
    <w:rsid w:val="00F06B7E"/>
    <w:rsid w:val="00F3364E"/>
    <w:rsid w:val="00F4761B"/>
    <w:rsid w:val="00F814DA"/>
    <w:rsid w:val="00F94FFE"/>
    <w:rsid w:val="00FD61D3"/>
    <w:rsid w:val="00FD7A82"/>
    <w:rsid w:val="00FE6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CE949"/>
  <w15:chartTrackingRefBased/>
  <w15:docId w15:val="{724021C4-C090-48CC-BE72-BA54E2345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73658"/>
    <w:rPr>
      <w:sz w:val="24"/>
      <w:szCs w:val="24"/>
      <w:lang w:val="it-IT" w:eastAsia="it-IT"/>
    </w:rPr>
  </w:style>
  <w:style w:type="paragraph" w:styleId="berschrift1">
    <w:name w:val="heading 1"/>
    <w:basedOn w:val="Standard"/>
    <w:next w:val="Standard"/>
    <w:qFormat/>
    <w:pPr>
      <w:keepNext/>
      <w:spacing w:line="240" w:lineRule="exact"/>
      <w:outlineLvl w:val="0"/>
    </w:pPr>
    <w:rPr>
      <w:rFonts w:ascii="Arial" w:hAnsi="Arial"/>
      <w:b/>
      <w:sz w:val="20"/>
      <w:szCs w:val="20"/>
      <w:lang w:val="de-DE" w:eastAsia="en-US"/>
    </w:rPr>
  </w:style>
  <w:style w:type="paragraph" w:styleId="berschrift2">
    <w:name w:val="heading 2"/>
    <w:basedOn w:val="Standard"/>
    <w:next w:val="Standard"/>
    <w:qFormat/>
    <w:pPr>
      <w:keepNext/>
      <w:spacing w:line="240" w:lineRule="exact"/>
      <w:jc w:val="right"/>
      <w:outlineLvl w:val="1"/>
    </w:pPr>
    <w:rPr>
      <w:rFonts w:ascii="Arial" w:hAnsi="Arial"/>
      <w:szCs w:val="20"/>
      <w:lang w:val="de-D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Arial" w:hAnsi="Arial"/>
      <w:sz w:val="20"/>
      <w:szCs w:val="20"/>
      <w:lang w:val="de-DE" w:eastAsia="en-US"/>
    </w:rPr>
  </w:style>
  <w:style w:type="paragraph" w:styleId="Fuzeile">
    <w:name w:val="footer"/>
    <w:basedOn w:val="Standard"/>
    <w:pPr>
      <w:tabs>
        <w:tab w:val="center" w:pos="4536"/>
        <w:tab w:val="right" w:pos="9072"/>
      </w:tabs>
    </w:pPr>
    <w:rPr>
      <w:rFonts w:ascii="Arial" w:hAnsi="Arial"/>
      <w:sz w:val="20"/>
      <w:szCs w:val="20"/>
      <w:lang w:val="de-DE" w:eastAsia="en-US"/>
    </w:r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rPr>
      <w:rFonts w:ascii="Arial" w:hAnsi="Arial"/>
      <w:sz w:val="20"/>
      <w:szCs w:val="20"/>
      <w:lang w:val="de-DE" w:eastAsia="en-US"/>
    </w:rPr>
  </w:style>
  <w:style w:type="paragraph" w:customStyle="1" w:styleId="Testoitaliano">
    <w:name w:val="Testo italiano"/>
    <w:basedOn w:val="Standard"/>
    <w:pPr>
      <w:spacing w:line="240" w:lineRule="exact"/>
      <w:jc w:val="both"/>
    </w:pPr>
    <w:rPr>
      <w:rFonts w:ascii="Arial" w:hAnsi="Arial"/>
      <w:sz w:val="20"/>
      <w:szCs w:val="20"/>
      <w:lang w:eastAsia="en-US"/>
    </w:rPr>
  </w:style>
  <w:style w:type="paragraph" w:customStyle="1" w:styleId="Oggettodellalettera">
    <w:name w:val="Oggetto della lettera"/>
    <w:basedOn w:val="Standard"/>
    <w:pPr>
      <w:spacing w:line="240" w:lineRule="exact"/>
      <w:jc w:val="both"/>
    </w:pPr>
    <w:rPr>
      <w:rFonts w:ascii="Arial" w:hAnsi="Arial"/>
      <w:b/>
      <w:sz w:val="20"/>
      <w:szCs w:val="20"/>
      <w:lang w:eastAsia="en-US"/>
    </w:rPr>
  </w:style>
  <w:style w:type="paragraph" w:customStyle="1" w:styleId="ProtNr">
    <w:name w:val="Prot. Nr."/>
    <w:basedOn w:val="Standard"/>
    <w:pPr>
      <w:spacing w:line="200" w:lineRule="exact"/>
    </w:pPr>
    <w:rPr>
      <w:rFonts w:ascii="Arial" w:hAnsi="Arial"/>
      <w:sz w:val="16"/>
      <w:szCs w:val="20"/>
      <w:lang w:val="de-DE" w:eastAsia="en-US"/>
    </w:rPr>
  </w:style>
  <w:style w:type="paragraph" w:customStyle="1" w:styleId="ThemadesSchreibens">
    <w:name w:val="Thema des Schreibens"/>
    <w:basedOn w:val="Standard"/>
    <w:pPr>
      <w:spacing w:line="240" w:lineRule="exact"/>
      <w:jc w:val="both"/>
    </w:pPr>
    <w:rPr>
      <w:rFonts w:ascii="Arial" w:hAnsi="Arial"/>
      <w:b/>
      <w:sz w:val="20"/>
      <w:szCs w:val="20"/>
      <w:lang w:val="de-DE" w:eastAsia="en-US"/>
    </w:rPr>
  </w:style>
  <w:style w:type="paragraph" w:customStyle="1" w:styleId="DatumOrtDataluogo">
    <w:name w:val="Datum (Ort) / Data (luogo)"/>
    <w:basedOn w:val="Standard"/>
    <w:pPr>
      <w:spacing w:line="220" w:lineRule="exact"/>
    </w:pPr>
    <w:rPr>
      <w:rFonts w:ascii="Arial" w:hAnsi="Arial"/>
      <w:sz w:val="16"/>
      <w:szCs w:val="20"/>
      <w:lang w:val="de-DE" w:eastAsia="en-US"/>
    </w:rPr>
  </w:style>
  <w:style w:type="paragraph" w:customStyle="1" w:styleId="NameNomeBearbeitetvonredattoda">
    <w:name w:val="Name / Nome (Bearbeitet von / redatto da)"/>
    <w:basedOn w:val="Standard"/>
    <w:pPr>
      <w:spacing w:line="200" w:lineRule="exact"/>
    </w:pPr>
    <w:rPr>
      <w:rFonts w:ascii="Arial" w:hAnsi="Arial"/>
      <w:sz w:val="18"/>
      <w:szCs w:val="20"/>
      <w:lang w:val="de-DE" w:eastAsia="en-US"/>
    </w:rPr>
  </w:style>
  <w:style w:type="paragraph" w:customStyle="1" w:styleId="TelBearbeitetvonredattoda">
    <w:name w:val="Tel. (Bearbeitet von / redatto da)"/>
    <w:basedOn w:val="Standard"/>
    <w:pPr>
      <w:spacing w:line="200" w:lineRule="exact"/>
    </w:pPr>
    <w:rPr>
      <w:rFonts w:ascii="Arial" w:hAnsi="Arial"/>
      <w:sz w:val="16"/>
      <w:szCs w:val="20"/>
      <w:lang w:val="de-DE" w:eastAsia="en-US"/>
    </w:rPr>
  </w:style>
  <w:style w:type="paragraph" w:customStyle="1" w:styleId="E-MailBearbeitetvonredattoda">
    <w:name w:val="E-Mail (Bearbeitet von / redatto da)"/>
    <w:basedOn w:val="Standard"/>
    <w:pPr>
      <w:spacing w:line="200" w:lineRule="exact"/>
    </w:pPr>
    <w:rPr>
      <w:rFonts w:ascii="Arial" w:hAnsi="Arial"/>
      <w:sz w:val="16"/>
      <w:szCs w:val="20"/>
      <w:lang w:val="de-DE" w:eastAsia="en-US"/>
    </w:rPr>
  </w:style>
  <w:style w:type="paragraph" w:customStyle="1" w:styleId="ZurKenntnisPerconoscenza">
    <w:name w:val="Zur Kenntnis / Per conoscenza"/>
    <w:basedOn w:val="Standard"/>
    <w:pPr>
      <w:spacing w:line="200" w:lineRule="exact"/>
    </w:pPr>
    <w:rPr>
      <w:rFonts w:ascii="Arial" w:hAnsi="Arial"/>
      <w:sz w:val="16"/>
      <w:szCs w:val="20"/>
      <w:lang w:val="de-DE" w:eastAsia="en-US"/>
    </w:rPr>
  </w:style>
  <w:style w:type="paragraph" w:customStyle="1" w:styleId="VersandformundAdresseDescrizionedispedizioneedindirizzo">
    <w:name w:val="Versandform und Adresse / Descrizione di spedizione ed indirizzo"/>
    <w:basedOn w:val="Standard"/>
    <w:pPr>
      <w:spacing w:line="240" w:lineRule="exact"/>
    </w:pPr>
    <w:rPr>
      <w:rFonts w:ascii="Arial" w:hAnsi="Arial"/>
      <w:sz w:val="20"/>
      <w:szCs w:val="20"/>
      <w:lang w:val="de-DE" w:eastAsia="en-US"/>
    </w:rPr>
  </w:style>
  <w:style w:type="paragraph" w:customStyle="1" w:styleId="NameNachnameNomeCognome">
    <w:name w:val="Name Nachname / Nome Cognome"/>
    <w:basedOn w:val="Standard"/>
    <w:pPr>
      <w:spacing w:line="240" w:lineRule="exact"/>
      <w:jc w:val="center"/>
    </w:pPr>
    <w:rPr>
      <w:rFonts w:ascii="Arial" w:hAnsi="Arial"/>
      <w:sz w:val="20"/>
      <w:szCs w:val="20"/>
      <w:lang w:val="de-DE" w:eastAsia="en-US"/>
    </w:rPr>
  </w:style>
  <w:style w:type="paragraph" w:customStyle="1" w:styleId="DatumOrt">
    <w:name w:val="Datum (Ort)"/>
    <w:basedOn w:val="Standard"/>
    <w:pPr>
      <w:spacing w:line="220" w:lineRule="exact"/>
    </w:pPr>
    <w:rPr>
      <w:rFonts w:ascii="Arial" w:hAnsi="Arial"/>
      <w:sz w:val="16"/>
      <w:szCs w:val="20"/>
      <w:lang w:val="de-DE" w:eastAsia="en-US"/>
    </w:rPr>
  </w:style>
  <w:style w:type="paragraph" w:customStyle="1" w:styleId="VersandformundAdresse">
    <w:name w:val="Versandform und Adresse"/>
    <w:basedOn w:val="Standard"/>
    <w:pPr>
      <w:spacing w:line="240" w:lineRule="exact"/>
    </w:pPr>
    <w:rPr>
      <w:rFonts w:ascii="Arial" w:hAnsi="Arial"/>
      <w:sz w:val="20"/>
      <w:szCs w:val="20"/>
      <w:lang w:val="de-DE" w:eastAsia="en-US"/>
    </w:rPr>
  </w:style>
  <w:style w:type="paragraph" w:customStyle="1" w:styleId="NameBearbeitetvon">
    <w:name w:val="Name (Bearbeitet von)"/>
    <w:basedOn w:val="Standard"/>
    <w:pPr>
      <w:spacing w:line="200" w:lineRule="exact"/>
    </w:pPr>
    <w:rPr>
      <w:rFonts w:ascii="Arial" w:hAnsi="Arial"/>
      <w:sz w:val="18"/>
      <w:szCs w:val="20"/>
      <w:lang w:val="de-DE" w:eastAsia="en-US"/>
    </w:rPr>
  </w:style>
  <w:style w:type="paragraph" w:customStyle="1" w:styleId="TelBearbeitetvon">
    <w:name w:val="Tel. (Bearbeitet von)"/>
    <w:basedOn w:val="Standard"/>
    <w:pPr>
      <w:spacing w:line="200" w:lineRule="exact"/>
    </w:pPr>
    <w:rPr>
      <w:rFonts w:ascii="Arial" w:hAnsi="Arial"/>
      <w:sz w:val="16"/>
      <w:szCs w:val="20"/>
      <w:lang w:val="de-DE" w:eastAsia="en-US"/>
    </w:rPr>
  </w:style>
  <w:style w:type="paragraph" w:customStyle="1" w:styleId="E-MailBearbeitetvon">
    <w:name w:val="E-Mail (Bearbeitet von)"/>
    <w:basedOn w:val="Standard"/>
    <w:pPr>
      <w:spacing w:line="200" w:lineRule="exact"/>
    </w:pPr>
    <w:rPr>
      <w:rFonts w:ascii="Arial" w:hAnsi="Arial"/>
      <w:sz w:val="16"/>
      <w:szCs w:val="20"/>
      <w:lang w:val="de-DE" w:eastAsia="en-US"/>
    </w:rPr>
  </w:style>
  <w:style w:type="paragraph" w:customStyle="1" w:styleId="ZurKenntnis">
    <w:name w:val="Zur Kenntnis"/>
    <w:basedOn w:val="Standard"/>
    <w:pPr>
      <w:spacing w:line="200" w:lineRule="exact"/>
    </w:pPr>
    <w:rPr>
      <w:rFonts w:ascii="Arial" w:hAnsi="Arial"/>
      <w:sz w:val="16"/>
      <w:szCs w:val="20"/>
      <w:lang w:val="de-DE" w:eastAsia="en-US"/>
    </w:rPr>
  </w:style>
  <w:style w:type="paragraph" w:customStyle="1" w:styleId="NameNachname">
    <w:name w:val="Name Nachname"/>
    <w:basedOn w:val="Standard"/>
    <w:pPr>
      <w:spacing w:line="240" w:lineRule="exact"/>
      <w:jc w:val="right"/>
    </w:pPr>
    <w:rPr>
      <w:rFonts w:ascii="Arial" w:hAnsi="Arial"/>
      <w:sz w:val="20"/>
      <w:szCs w:val="20"/>
      <w:lang w:val="de-DE" w:eastAsia="en-US"/>
    </w:rPr>
  </w:style>
  <w:style w:type="paragraph" w:styleId="Sprechblasentext">
    <w:name w:val="Balloon Text"/>
    <w:basedOn w:val="Standard"/>
    <w:link w:val="SprechblasentextZchn"/>
    <w:rsid w:val="005764FA"/>
    <w:rPr>
      <w:rFonts w:ascii="Tahoma" w:hAnsi="Tahoma" w:cs="Tahoma"/>
      <w:sz w:val="16"/>
      <w:szCs w:val="16"/>
      <w:lang w:val="de-DE" w:eastAsia="en-US"/>
    </w:rPr>
  </w:style>
  <w:style w:type="character" w:customStyle="1" w:styleId="SprechblasentextZchn">
    <w:name w:val="Sprechblasentext Zchn"/>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paragraph" w:styleId="NurText">
    <w:name w:val="Plain Text"/>
    <w:aliases w:val="Standardfliesstext,Standardfliesstext Char2"/>
    <w:basedOn w:val="Standard"/>
    <w:link w:val="NurTextZchn"/>
    <w:rsid w:val="005D4494"/>
    <w:pPr>
      <w:spacing w:line="270" w:lineRule="exact"/>
      <w:ind w:left="1134"/>
    </w:pPr>
    <w:rPr>
      <w:rFonts w:ascii="Arial" w:eastAsia="Times" w:hAnsi="Arial"/>
      <w:sz w:val="20"/>
      <w:szCs w:val="20"/>
      <w:lang w:val="de-DE" w:eastAsia="en-US"/>
    </w:rPr>
  </w:style>
  <w:style w:type="table" w:styleId="Tabellenraster">
    <w:name w:val="Table Grid"/>
    <w:basedOn w:val="NormaleTabelle"/>
    <w:rsid w:val="005D44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5D4494"/>
    <w:pPr>
      <w:tabs>
        <w:tab w:val="left" w:pos="9638"/>
      </w:tabs>
      <w:ind w:right="-1"/>
      <w:jc w:val="both"/>
    </w:pPr>
    <w:rPr>
      <w:rFonts w:ascii="Arial Narrow" w:hAnsi="Arial Narrow"/>
      <w:szCs w:val="20"/>
      <w:lang w:val="de-DE" w:eastAsia="en-US"/>
    </w:rPr>
  </w:style>
  <w:style w:type="character" w:customStyle="1" w:styleId="NurTextZchn">
    <w:name w:val="Nur Text Zchn"/>
    <w:aliases w:val="Standardfliesstext Zchn,Standardfliesstext Char2 Zchn"/>
    <w:link w:val="NurText"/>
    <w:semiHidden/>
    <w:rsid w:val="005D4494"/>
    <w:rPr>
      <w:rFonts w:ascii="Arial" w:eastAsia="Times" w:hAnsi="Arial"/>
      <w:noProof/>
      <w:lang w:val="de-DE" w:eastAsia="en-US" w:bidi="ar-SA"/>
    </w:rPr>
  </w:style>
  <w:style w:type="paragraph" w:customStyle="1" w:styleId="Default">
    <w:name w:val="Default"/>
    <w:link w:val="DefaultChar"/>
    <w:rsid w:val="00893F64"/>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893F64"/>
    <w:rPr>
      <w:rFonts w:ascii="Arial" w:hAnsi="Arial"/>
      <w:noProof/>
      <w:color w:val="000000"/>
      <w:sz w:val="24"/>
      <w:szCs w:val="24"/>
      <w:lang w:val="it-IT" w:eastAsia="it-IT"/>
    </w:rPr>
  </w:style>
  <w:style w:type="table" w:customStyle="1" w:styleId="TableGrid">
    <w:name w:val="TableGrid"/>
    <w:rsid w:val="00E16DD4"/>
    <w:rPr>
      <w:rFonts w:ascii="Calibri" w:hAnsi="Calibri"/>
      <w:sz w:val="22"/>
      <w:szCs w:val="22"/>
    </w:rPr>
    <w:tblPr>
      <w:tblCellMar>
        <w:top w:w="0" w:type="dxa"/>
        <w:left w:w="0" w:type="dxa"/>
        <w:bottom w:w="0" w:type="dxa"/>
        <w:right w:w="0" w:type="dxa"/>
      </w:tblCellMar>
    </w:tblPr>
  </w:style>
  <w:style w:type="paragraph" w:styleId="Listenabsatz">
    <w:name w:val="List Paragraph"/>
    <w:basedOn w:val="Standard"/>
    <w:uiPriority w:val="34"/>
    <w:qFormat/>
    <w:rsid w:val="00E16DD4"/>
    <w:pPr>
      <w:ind w:left="708"/>
    </w:pPr>
    <w:rPr>
      <w:lang w:val="de-DE" w:eastAsia="de-DE"/>
    </w:rPr>
  </w:style>
  <w:style w:type="character" w:styleId="NichtaufgelsteErwhnung">
    <w:name w:val="Unresolved Mention"/>
    <w:basedOn w:val="Absatz-Standardschriftart"/>
    <w:uiPriority w:val="99"/>
    <w:semiHidden/>
    <w:unhideWhenUsed/>
    <w:rsid w:val="005B273B"/>
    <w:rPr>
      <w:color w:val="605E5C"/>
      <w:shd w:val="clear" w:color="auto" w:fill="E1DFDD"/>
    </w:rPr>
  </w:style>
  <w:style w:type="paragraph" w:customStyle="1" w:styleId="paragraph">
    <w:name w:val="paragraph"/>
    <w:basedOn w:val="Standard"/>
    <w:rsid w:val="00E71C2F"/>
    <w:pPr>
      <w:spacing w:before="100" w:beforeAutospacing="1" w:after="100" w:afterAutospacing="1"/>
    </w:pPr>
    <w:rPr>
      <w:lang w:val="de-DE" w:eastAsia="de-DE"/>
    </w:rPr>
  </w:style>
  <w:style w:type="character" w:customStyle="1" w:styleId="normaltextrun">
    <w:name w:val="normaltextrun"/>
    <w:basedOn w:val="Absatz-Standardschriftart"/>
    <w:rsid w:val="00E71C2F"/>
  </w:style>
  <w:style w:type="character" w:customStyle="1" w:styleId="eop">
    <w:name w:val="eop"/>
    <w:basedOn w:val="Absatz-Standardschriftart"/>
    <w:rsid w:val="00E71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900543">
      <w:bodyDiv w:val="1"/>
      <w:marLeft w:val="0"/>
      <w:marRight w:val="0"/>
      <w:marTop w:val="0"/>
      <w:marBottom w:val="0"/>
      <w:divBdr>
        <w:top w:val="none" w:sz="0" w:space="0" w:color="auto"/>
        <w:left w:val="none" w:sz="0" w:space="0" w:color="auto"/>
        <w:bottom w:val="none" w:sz="0" w:space="0" w:color="auto"/>
        <w:right w:val="none" w:sz="0" w:space="0" w:color="auto"/>
      </w:divBdr>
      <w:divsChild>
        <w:div w:id="493031952">
          <w:marLeft w:val="0"/>
          <w:marRight w:val="0"/>
          <w:marTop w:val="0"/>
          <w:marBottom w:val="0"/>
          <w:divBdr>
            <w:top w:val="none" w:sz="0" w:space="0" w:color="auto"/>
            <w:left w:val="none" w:sz="0" w:space="0" w:color="auto"/>
            <w:bottom w:val="none" w:sz="0" w:space="0" w:color="auto"/>
            <w:right w:val="none" w:sz="0" w:space="0" w:color="auto"/>
          </w:divBdr>
        </w:div>
        <w:div w:id="536428969">
          <w:marLeft w:val="0"/>
          <w:marRight w:val="0"/>
          <w:marTop w:val="0"/>
          <w:marBottom w:val="0"/>
          <w:divBdr>
            <w:top w:val="none" w:sz="0" w:space="0" w:color="auto"/>
            <w:left w:val="none" w:sz="0" w:space="0" w:color="auto"/>
            <w:bottom w:val="none" w:sz="0" w:space="0" w:color="auto"/>
            <w:right w:val="none" w:sz="0" w:space="0" w:color="auto"/>
          </w:divBdr>
        </w:div>
      </w:divsChild>
    </w:div>
    <w:div w:id="556671382">
      <w:bodyDiv w:val="1"/>
      <w:marLeft w:val="0"/>
      <w:marRight w:val="0"/>
      <w:marTop w:val="0"/>
      <w:marBottom w:val="0"/>
      <w:divBdr>
        <w:top w:val="none" w:sz="0" w:space="0" w:color="auto"/>
        <w:left w:val="none" w:sz="0" w:space="0" w:color="auto"/>
        <w:bottom w:val="none" w:sz="0" w:space="0" w:color="auto"/>
        <w:right w:val="none" w:sz="0" w:space="0" w:color="auto"/>
      </w:divBdr>
    </w:div>
    <w:div w:id="569970600">
      <w:bodyDiv w:val="1"/>
      <w:marLeft w:val="0"/>
      <w:marRight w:val="0"/>
      <w:marTop w:val="0"/>
      <w:marBottom w:val="0"/>
      <w:divBdr>
        <w:top w:val="none" w:sz="0" w:space="0" w:color="auto"/>
        <w:left w:val="none" w:sz="0" w:space="0" w:color="auto"/>
        <w:bottom w:val="none" w:sz="0" w:space="0" w:color="auto"/>
        <w:right w:val="none" w:sz="0" w:space="0" w:color="auto"/>
      </w:divBdr>
      <w:divsChild>
        <w:div w:id="179206213">
          <w:marLeft w:val="0"/>
          <w:marRight w:val="0"/>
          <w:marTop w:val="0"/>
          <w:marBottom w:val="0"/>
          <w:divBdr>
            <w:top w:val="none" w:sz="0" w:space="0" w:color="auto"/>
            <w:left w:val="none" w:sz="0" w:space="0" w:color="auto"/>
            <w:bottom w:val="none" w:sz="0" w:space="0" w:color="auto"/>
            <w:right w:val="none" w:sz="0" w:space="0" w:color="auto"/>
          </w:divBdr>
        </w:div>
      </w:divsChild>
    </w:div>
    <w:div w:id="632254439">
      <w:bodyDiv w:val="1"/>
      <w:marLeft w:val="0"/>
      <w:marRight w:val="0"/>
      <w:marTop w:val="0"/>
      <w:marBottom w:val="0"/>
      <w:divBdr>
        <w:top w:val="none" w:sz="0" w:space="0" w:color="auto"/>
        <w:left w:val="none" w:sz="0" w:space="0" w:color="auto"/>
        <w:bottom w:val="none" w:sz="0" w:space="0" w:color="auto"/>
        <w:right w:val="none" w:sz="0" w:space="0" w:color="auto"/>
      </w:divBdr>
      <w:divsChild>
        <w:div w:id="4016125">
          <w:marLeft w:val="0"/>
          <w:marRight w:val="0"/>
          <w:marTop w:val="0"/>
          <w:marBottom w:val="0"/>
          <w:divBdr>
            <w:top w:val="none" w:sz="0" w:space="0" w:color="auto"/>
            <w:left w:val="none" w:sz="0" w:space="0" w:color="auto"/>
            <w:bottom w:val="none" w:sz="0" w:space="0" w:color="auto"/>
            <w:right w:val="none" w:sz="0" w:space="0" w:color="auto"/>
          </w:divBdr>
        </w:div>
        <w:div w:id="1080129579">
          <w:marLeft w:val="0"/>
          <w:marRight w:val="0"/>
          <w:marTop w:val="0"/>
          <w:marBottom w:val="0"/>
          <w:divBdr>
            <w:top w:val="none" w:sz="0" w:space="0" w:color="auto"/>
            <w:left w:val="none" w:sz="0" w:space="0" w:color="auto"/>
            <w:bottom w:val="none" w:sz="0" w:space="0" w:color="auto"/>
            <w:right w:val="none" w:sz="0" w:space="0" w:color="auto"/>
          </w:divBdr>
        </w:div>
      </w:divsChild>
    </w:div>
    <w:div w:id="633754469">
      <w:bodyDiv w:val="1"/>
      <w:marLeft w:val="0"/>
      <w:marRight w:val="0"/>
      <w:marTop w:val="0"/>
      <w:marBottom w:val="0"/>
      <w:divBdr>
        <w:top w:val="none" w:sz="0" w:space="0" w:color="auto"/>
        <w:left w:val="none" w:sz="0" w:space="0" w:color="auto"/>
        <w:bottom w:val="none" w:sz="0" w:space="0" w:color="auto"/>
        <w:right w:val="none" w:sz="0" w:space="0" w:color="auto"/>
      </w:divBdr>
      <w:divsChild>
        <w:div w:id="670958507">
          <w:marLeft w:val="0"/>
          <w:marRight w:val="0"/>
          <w:marTop w:val="0"/>
          <w:marBottom w:val="0"/>
          <w:divBdr>
            <w:top w:val="none" w:sz="0" w:space="0" w:color="auto"/>
            <w:left w:val="none" w:sz="0" w:space="0" w:color="auto"/>
            <w:bottom w:val="none" w:sz="0" w:space="0" w:color="auto"/>
            <w:right w:val="none" w:sz="0" w:space="0" w:color="auto"/>
          </w:divBdr>
        </w:div>
        <w:div w:id="964240641">
          <w:marLeft w:val="0"/>
          <w:marRight w:val="0"/>
          <w:marTop w:val="0"/>
          <w:marBottom w:val="0"/>
          <w:divBdr>
            <w:top w:val="none" w:sz="0" w:space="0" w:color="auto"/>
            <w:left w:val="none" w:sz="0" w:space="0" w:color="auto"/>
            <w:bottom w:val="none" w:sz="0" w:space="0" w:color="auto"/>
            <w:right w:val="none" w:sz="0" w:space="0" w:color="auto"/>
          </w:divBdr>
        </w:div>
        <w:div w:id="1174026745">
          <w:marLeft w:val="0"/>
          <w:marRight w:val="0"/>
          <w:marTop w:val="0"/>
          <w:marBottom w:val="0"/>
          <w:divBdr>
            <w:top w:val="none" w:sz="0" w:space="0" w:color="auto"/>
            <w:left w:val="none" w:sz="0" w:space="0" w:color="auto"/>
            <w:bottom w:val="none" w:sz="0" w:space="0" w:color="auto"/>
            <w:right w:val="none" w:sz="0" w:space="0" w:color="auto"/>
          </w:divBdr>
        </w:div>
      </w:divsChild>
    </w:div>
    <w:div w:id="716008973">
      <w:bodyDiv w:val="1"/>
      <w:marLeft w:val="0"/>
      <w:marRight w:val="0"/>
      <w:marTop w:val="0"/>
      <w:marBottom w:val="0"/>
      <w:divBdr>
        <w:top w:val="none" w:sz="0" w:space="0" w:color="auto"/>
        <w:left w:val="none" w:sz="0" w:space="0" w:color="auto"/>
        <w:bottom w:val="none" w:sz="0" w:space="0" w:color="auto"/>
        <w:right w:val="none" w:sz="0" w:space="0" w:color="auto"/>
      </w:divBdr>
      <w:divsChild>
        <w:div w:id="1299385314">
          <w:marLeft w:val="0"/>
          <w:marRight w:val="0"/>
          <w:marTop w:val="0"/>
          <w:marBottom w:val="0"/>
          <w:divBdr>
            <w:top w:val="none" w:sz="0" w:space="0" w:color="auto"/>
            <w:left w:val="none" w:sz="0" w:space="0" w:color="auto"/>
            <w:bottom w:val="none" w:sz="0" w:space="0" w:color="auto"/>
            <w:right w:val="none" w:sz="0" w:space="0" w:color="auto"/>
          </w:divBdr>
        </w:div>
        <w:div w:id="1572883035">
          <w:marLeft w:val="0"/>
          <w:marRight w:val="0"/>
          <w:marTop w:val="0"/>
          <w:marBottom w:val="0"/>
          <w:divBdr>
            <w:top w:val="none" w:sz="0" w:space="0" w:color="auto"/>
            <w:left w:val="none" w:sz="0" w:space="0" w:color="auto"/>
            <w:bottom w:val="none" w:sz="0" w:space="0" w:color="auto"/>
            <w:right w:val="none" w:sz="0" w:space="0" w:color="auto"/>
          </w:divBdr>
        </w:div>
      </w:divsChild>
    </w:div>
    <w:div w:id="900210429">
      <w:bodyDiv w:val="1"/>
      <w:marLeft w:val="0"/>
      <w:marRight w:val="0"/>
      <w:marTop w:val="0"/>
      <w:marBottom w:val="0"/>
      <w:divBdr>
        <w:top w:val="none" w:sz="0" w:space="0" w:color="auto"/>
        <w:left w:val="none" w:sz="0" w:space="0" w:color="auto"/>
        <w:bottom w:val="none" w:sz="0" w:space="0" w:color="auto"/>
        <w:right w:val="none" w:sz="0" w:space="0" w:color="auto"/>
      </w:divBdr>
      <w:divsChild>
        <w:div w:id="2072458862">
          <w:marLeft w:val="0"/>
          <w:marRight w:val="0"/>
          <w:marTop w:val="0"/>
          <w:marBottom w:val="0"/>
          <w:divBdr>
            <w:top w:val="none" w:sz="0" w:space="0" w:color="auto"/>
            <w:left w:val="none" w:sz="0" w:space="0" w:color="auto"/>
            <w:bottom w:val="none" w:sz="0" w:space="0" w:color="auto"/>
            <w:right w:val="none" w:sz="0" w:space="0" w:color="auto"/>
          </w:divBdr>
        </w:div>
        <w:div w:id="794640683">
          <w:marLeft w:val="0"/>
          <w:marRight w:val="0"/>
          <w:marTop w:val="0"/>
          <w:marBottom w:val="0"/>
          <w:divBdr>
            <w:top w:val="none" w:sz="0" w:space="0" w:color="auto"/>
            <w:left w:val="none" w:sz="0" w:space="0" w:color="auto"/>
            <w:bottom w:val="none" w:sz="0" w:space="0" w:color="auto"/>
            <w:right w:val="none" w:sz="0" w:space="0" w:color="auto"/>
          </w:divBdr>
        </w:div>
      </w:divsChild>
    </w:div>
    <w:div w:id="1222793552">
      <w:bodyDiv w:val="1"/>
      <w:marLeft w:val="0"/>
      <w:marRight w:val="0"/>
      <w:marTop w:val="0"/>
      <w:marBottom w:val="0"/>
      <w:divBdr>
        <w:top w:val="none" w:sz="0" w:space="0" w:color="auto"/>
        <w:left w:val="none" w:sz="0" w:space="0" w:color="auto"/>
        <w:bottom w:val="none" w:sz="0" w:space="0" w:color="auto"/>
        <w:right w:val="none" w:sz="0" w:space="0" w:color="auto"/>
      </w:divBdr>
      <w:divsChild>
        <w:div w:id="1902791742">
          <w:marLeft w:val="0"/>
          <w:marRight w:val="0"/>
          <w:marTop w:val="0"/>
          <w:marBottom w:val="0"/>
          <w:divBdr>
            <w:top w:val="none" w:sz="0" w:space="0" w:color="auto"/>
            <w:left w:val="none" w:sz="0" w:space="0" w:color="auto"/>
            <w:bottom w:val="none" w:sz="0" w:space="0" w:color="auto"/>
            <w:right w:val="none" w:sz="0" w:space="0" w:color="auto"/>
          </w:divBdr>
        </w:div>
        <w:div w:id="2090343411">
          <w:marLeft w:val="0"/>
          <w:marRight w:val="0"/>
          <w:marTop w:val="0"/>
          <w:marBottom w:val="0"/>
          <w:divBdr>
            <w:top w:val="none" w:sz="0" w:space="0" w:color="auto"/>
            <w:left w:val="none" w:sz="0" w:space="0" w:color="auto"/>
            <w:bottom w:val="none" w:sz="0" w:space="0" w:color="auto"/>
            <w:right w:val="none" w:sz="0" w:space="0" w:color="auto"/>
          </w:divBdr>
        </w:div>
      </w:divsChild>
    </w:div>
    <w:div w:id="1461993739">
      <w:bodyDiv w:val="1"/>
      <w:marLeft w:val="0"/>
      <w:marRight w:val="0"/>
      <w:marTop w:val="0"/>
      <w:marBottom w:val="0"/>
      <w:divBdr>
        <w:top w:val="none" w:sz="0" w:space="0" w:color="auto"/>
        <w:left w:val="none" w:sz="0" w:space="0" w:color="auto"/>
        <w:bottom w:val="none" w:sz="0" w:space="0" w:color="auto"/>
        <w:right w:val="none" w:sz="0" w:space="0" w:color="auto"/>
      </w:divBdr>
      <w:divsChild>
        <w:div w:id="1634866501">
          <w:marLeft w:val="0"/>
          <w:marRight w:val="0"/>
          <w:marTop w:val="0"/>
          <w:marBottom w:val="0"/>
          <w:divBdr>
            <w:top w:val="none" w:sz="0" w:space="0" w:color="auto"/>
            <w:left w:val="none" w:sz="0" w:space="0" w:color="auto"/>
            <w:bottom w:val="none" w:sz="0" w:space="0" w:color="auto"/>
            <w:right w:val="none" w:sz="0" w:space="0" w:color="auto"/>
          </w:divBdr>
        </w:div>
        <w:div w:id="82997014">
          <w:marLeft w:val="0"/>
          <w:marRight w:val="0"/>
          <w:marTop w:val="0"/>
          <w:marBottom w:val="0"/>
          <w:divBdr>
            <w:top w:val="none" w:sz="0" w:space="0" w:color="auto"/>
            <w:left w:val="none" w:sz="0" w:space="0" w:color="auto"/>
            <w:bottom w:val="none" w:sz="0" w:space="0" w:color="auto"/>
            <w:right w:val="none" w:sz="0" w:space="0" w:color="auto"/>
          </w:divBdr>
        </w:div>
      </w:divsChild>
    </w:div>
    <w:div w:id="1529753184">
      <w:bodyDiv w:val="1"/>
      <w:marLeft w:val="0"/>
      <w:marRight w:val="0"/>
      <w:marTop w:val="0"/>
      <w:marBottom w:val="0"/>
      <w:divBdr>
        <w:top w:val="none" w:sz="0" w:space="0" w:color="auto"/>
        <w:left w:val="none" w:sz="0" w:space="0" w:color="auto"/>
        <w:bottom w:val="none" w:sz="0" w:space="0" w:color="auto"/>
        <w:right w:val="none" w:sz="0" w:space="0" w:color="auto"/>
      </w:divBdr>
      <w:divsChild>
        <w:div w:id="788233949">
          <w:marLeft w:val="0"/>
          <w:marRight w:val="0"/>
          <w:marTop w:val="0"/>
          <w:marBottom w:val="0"/>
          <w:divBdr>
            <w:top w:val="none" w:sz="0" w:space="0" w:color="auto"/>
            <w:left w:val="none" w:sz="0" w:space="0" w:color="auto"/>
            <w:bottom w:val="none" w:sz="0" w:space="0" w:color="auto"/>
            <w:right w:val="none" w:sz="0" w:space="0" w:color="auto"/>
          </w:divBdr>
        </w:div>
        <w:div w:id="268970356">
          <w:marLeft w:val="0"/>
          <w:marRight w:val="0"/>
          <w:marTop w:val="0"/>
          <w:marBottom w:val="0"/>
          <w:divBdr>
            <w:top w:val="none" w:sz="0" w:space="0" w:color="auto"/>
            <w:left w:val="none" w:sz="0" w:space="0" w:color="auto"/>
            <w:bottom w:val="none" w:sz="0" w:space="0" w:color="auto"/>
            <w:right w:val="none" w:sz="0" w:space="0" w:color="auto"/>
          </w:divBdr>
        </w:div>
      </w:divsChild>
    </w:div>
    <w:div w:id="1764570546">
      <w:bodyDiv w:val="1"/>
      <w:marLeft w:val="0"/>
      <w:marRight w:val="0"/>
      <w:marTop w:val="0"/>
      <w:marBottom w:val="0"/>
      <w:divBdr>
        <w:top w:val="none" w:sz="0" w:space="0" w:color="auto"/>
        <w:left w:val="none" w:sz="0" w:space="0" w:color="auto"/>
        <w:bottom w:val="none" w:sz="0" w:space="0" w:color="auto"/>
        <w:right w:val="none" w:sz="0" w:space="0" w:color="auto"/>
      </w:divBdr>
      <w:divsChild>
        <w:div w:id="76635329">
          <w:marLeft w:val="0"/>
          <w:marRight w:val="0"/>
          <w:marTop w:val="0"/>
          <w:marBottom w:val="0"/>
          <w:divBdr>
            <w:top w:val="none" w:sz="0" w:space="0" w:color="auto"/>
            <w:left w:val="none" w:sz="0" w:space="0" w:color="auto"/>
            <w:bottom w:val="none" w:sz="0" w:space="0" w:color="auto"/>
            <w:right w:val="none" w:sz="0" w:space="0" w:color="auto"/>
          </w:divBdr>
        </w:div>
        <w:div w:id="204481681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Bildungsverwaltung@provinz.bz.i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bbz.bruneck@pec.prov.bz.i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Bildungsverwaltung@provinz.bz.it"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sp.graun@schule.suedtirol.it" TargetMode="External"/><Relationship Id="rId5" Type="http://schemas.openxmlformats.org/officeDocument/2006/relationships/footnotes" Target="footnotes.xml"/><Relationship Id="rId15" Type="http://schemas.openxmlformats.org/officeDocument/2006/relationships/hyperlink" Target="mailto:bbz.bruneck@pec.prov.bz.it" TargetMode="Externa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bbz.bruneck@schule.suedtirol.it"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Briefe%20&amp;%20Faxe\Briefkop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Briefkopf</Template>
  <TotalTime>0</TotalTime>
  <Pages>5</Pages>
  <Words>1247</Words>
  <Characters>7862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9091</CharactersWithSpaces>
  <SharedDoc>false</SharedDoc>
  <HLinks>
    <vt:vector size="12" baseType="variant">
      <vt:variant>
        <vt:i4>5374010</vt:i4>
      </vt:variant>
      <vt:variant>
        <vt:i4>12</vt:i4>
      </vt:variant>
      <vt:variant>
        <vt:i4>0</vt:i4>
      </vt:variant>
      <vt:variant>
        <vt:i4>5</vt:i4>
      </vt:variant>
      <vt:variant>
        <vt:lpwstr>mailto:bbz.bruneck@pec.prov.bz.it</vt:lpwstr>
      </vt:variant>
      <vt:variant>
        <vt:lpwstr/>
      </vt:variant>
      <vt:variant>
        <vt:i4>196690</vt:i4>
      </vt:variant>
      <vt:variant>
        <vt:i4>9</vt:i4>
      </vt:variant>
      <vt:variant>
        <vt:i4>0</vt:i4>
      </vt:variant>
      <vt:variant>
        <vt:i4>5</vt:i4>
      </vt:variant>
      <vt:variant>
        <vt:lpwstr>http://www.provinz.bz.it/personal/download/Verhaltenskodex-codice_di_comportamento.pdf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Hilber</dc:creator>
  <cp:keywords/>
  <cp:lastModifiedBy>Hilber, Josef</cp:lastModifiedBy>
  <cp:revision>18</cp:revision>
  <cp:lastPrinted>2023-04-04T13:12:00Z</cp:lastPrinted>
  <dcterms:created xsi:type="dcterms:W3CDTF">2023-04-21T05:56:00Z</dcterms:created>
  <dcterms:modified xsi:type="dcterms:W3CDTF">2023-05-09T14:08:00Z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